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DC8" w:rsidRDefault="00282AA2" w:rsidP="00CB7080">
      <w:pPr>
        <w:ind w:firstLine="708"/>
        <w:rPr>
          <w:rFonts w:ascii="Arial" w:hAnsi="Arial" w:cs="Arial"/>
          <w:sz w:val="22"/>
          <w:szCs w:val="22"/>
        </w:rPr>
      </w:pPr>
      <w:r>
        <w:rPr>
          <w:noProof/>
        </w:rPr>
        <w:drawing>
          <wp:anchor distT="0" distB="0" distL="114300" distR="114300" simplePos="0" relativeHeight="251662848" behindDoc="0" locked="0" layoutInCell="1" allowOverlap="1" wp14:anchorId="7C3BA7EA" wp14:editId="17A5C069">
            <wp:simplePos x="0" y="0"/>
            <wp:positionH relativeFrom="column">
              <wp:posOffset>4297680</wp:posOffset>
            </wp:positionH>
            <wp:positionV relativeFrom="paragraph">
              <wp:posOffset>-460651</wp:posOffset>
            </wp:positionV>
            <wp:extent cx="1131570" cy="784860"/>
            <wp:effectExtent l="0" t="0" r="0" b="0"/>
            <wp:wrapNone/>
            <wp:docPr id="153" name="Grafik 1" descr="Beschreibung: O:\Kunden\Alex\Logos\2015-A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O:\Kunden\Alex\Logos\2015-ALEX.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131570" cy="784860"/>
                    </a:xfrm>
                    <a:prstGeom prst="rect">
                      <a:avLst/>
                    </a:prstGeom>
                    <a:noFill/>
                  </pic:spPr>
                </pic:pic>
              </a:graphicData>
            </a:graphic>
            <wp14:sizeRelH relativeFrom="margin">
              <wp14:pctWidth>0</wp14:pctWidth>
            </wp14:sizeRelH>
            <wp14:sizeRelV relativeFrom="margin">
              <wp14:pctHeight>0</wp14:pctHeight>
            </wp14:sizeRelV>
          </wp:anchor>
        </w:drawing>
      </w:r>
    </w:p>
    <w:p w:rsidR="00E93DC8" w:rsidRDefault="00E93DC8" w:rsidP="00CB7080">
      <w:pPr>
        <w:rPr>
          <w:rFonts w:ascii="Arial" w:hAnsi="Arial" w:cs="Arial"/>
          <w:sz w:val="22"/>
          <w:szCs w:val="22"/>
        </w:rPr>
      </w:pPr>
    </w:p>
    <w:p w:rsidR="00E93DC8" w:rsidRDefault="00E93DC8" w:rsidP="00CB7080">
      <w:pPr>
        <w:rPr>
          <w:rFonts w:ascii="Arial" w:hAnsi="Arial" w:cs="Arial"/>
          <w:sz w:val="22"/>
          <w:szCs w:val="22"/>
        </w:rPr>
      </w:pPr>
    </w:p>
    <w:p w:rsidR="00C70B95" w:rsidRPr="001E5962" w:rsidRDefault="00C70B95" w:rsidP="00CB7080">
      <w:pPr>
        <w:rPr>
          <w:rFonts w:ascii="Calibri" w:hAnsi="Calibri" w:cs="Calibri"/>
          <w:sz w:val="22"/>
          <w:szCs w:val="22"/>
        </w:rPr>
      </w:pPr>
    </w:p>
    <w:p w:rsidR="00D0598E" w:rsidRPr="00282AA2" w:rsidRDefault="00C70B95" w:rsidP="00282AA2">
      <w:pPr>
        <w:pStyle w:val="berschrift4"/>
        <w:jc w:val="center"/>
        <w:rPr>
          <w:rFonts w:ascii="Calibri" w:hAnsi="Calibri" w:cs="Calibri"/>
          <w:spacing w:val="0"/>
          <w:sz w:val="28"/>
          <w:szCs w:val="28"/>
        </w:rPr>
      </w:pPr>
      <w:r w:rsidRPr="00282AA2">
        <w:rPr>
          <w:rFonts w:ascii="Calibri" w:hAnsi="Calibri" w:cs="Calibri"/>
          <w:spacing w:val="0"/>
          <w:sz w:val="28"/>
          <w:szCs w:val="28"/>
        </w:rPr>
        <w:t>P</w:t>
      </w:r>
      <w:r w:rsidR="00282AA2">
        <w:rPr>
          <w:rFonts w:ascii="Calibri" w:hAnsi="Calibri" w:cs="Calibri"/>
          <w:spacing w:val="0"/>
          <w:sz w:val="28"/>
          <w:szCs w:val="28"/>
        </w:rPr>
        <w:t>resseinformation</w:t>
      </w:r>
    </w:p>
    <w:p w:rsidR="00693A0A" w:rsidRPr="00755D75" w:rsidRDefault="00755D75" w:rsidP="00282AA2">
      <w:pPr>
        <w:spacing w:line="280" w:lineRule="exact"/>
        <w:jc w:val="center"/>
        <w:rPr>
          <w:rFonts w:ascii="Calibri" w:hAnsi="Calibri" w:cs="Calibri"/>
          <w:sz w:val="20"/>
          <w:szCs w:val="22"/>
        </w:rPr>
      </w:pPr>
      <w:r w:rsidRPr="00B932B2">
        <w:rPr>
          <w:rFonts w:ascii="Calibri" w:hAnsi="Calibri" w:cs="Calibri"/>
          <w:sz w:val="20"/>
          <w:szCs w:val="22"/>
        </w:rPr>
        <w:t>4. April</w:t>
      </w:r>
      <w:r w:rsidR="006A38FA" w:rsidRPr="00B932B2">
        <w:rPr>
          <w:rFonts w:ascii="Calibri" w:hAnsi="Calibri" w:cs="Calibri"/>
          <w:sz w:val="20"/>
          <w:szCs w:val="22"/>
        </w:rPr>
        <w:t xml:space="preserve"> 2018</w:t>
      </w:r>
    </w:p>
    <w:p w:rsidR="006A38FA" w:rsidRDefault="00CC6D5C" w:rsidP="00CB7080">
      <w:pPr>
        <w:spacing w:line="280" w:lineRule="exact"/>
        <w:rPr>
          <w:noProof/>
        </w:rPr>
      </w:pPr>
      <w:r>
        <w:rPr>
          <w:rFonts w:ascii="Calibri" w:hAnsi="Calibri" w:cs="Calibri"/>
          <w:b/>
          <w:noProof/>
        </w:rPr>
        <w:drawing>
          <wp:anchor distT="0" distB="0" distL="114300" distR="114300" simplePos="0" relativeHeight="251692544" behindDoc="0" locked="0" layoutInCell="1" allowOverlap="1" wp14:anchorId="4CD32E1F" wp14:editId="5C9D3B05">
            <wp:simplePos x="0" y="0"/>
            <wp:positionH relativeFrom="column">
              <wp:posOffset>-748665</wp:posOffset>
            </wp:positionH>
            <wp:positionV relativeFrom="paragraph">
              <wp:posOffset>127000</wp:posOffset>
            </wp:positionV>
            <wp:extent cx="1457325" cy="1457325"/>
            <wp:effectExtent l="0" t="0" r="9525" b="9525"/>
            <wp:wrapNone/>
            <wp:docPr id="3" name="Grafik 3" descr="O:\Kunden\Alex\Aktionen und Mailings\2018\2018-04-xx Vertrag Frankfurt myZeil\Fotos von ALEX laut Bottler\ALEX-Aachen-Gastraum-2(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Alex\Aktionen und Mailings\2018\2018-04-xx Vertrag Frankfurt myZeil\Fotos von ALEX laut Bottler\ALEX-Aachen-Gastraum-2(300dpi).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1457325"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noProof/>
        </w:rPr>
        <w:drawing>
          <wp:anchor distT="0" distB="0" distL="114300" distR="114300" simplePos="0" relativeHeight="251689472" behindDoc="0" locked="0" layoutInCell="1" allowOverlap="1" wp14:anchorId="16EE0DE7" wp14:editId="45981DA6">
            <wp:simplePos x="0" y="0"/>
            <wp:positionH relativeFrom="column">
              <wp:posOffset>725805</wp:posOffset>
            </wp:positionH>
            <wp:positionV relativeFrom="paragraph">
              <wp:posOffset>127000</wp:posOffset>
            </wp:positionV>
            <wp:extent cx="2330450" cy="1456055"/>
            <wp:effectExtent l="0" t="0" r="0" b="0"/>
            <wp:wrapNone/>
            <wp:docPr id="1" name="Grafik 1" descr="O:\Kunden\Alex\Aktionen und Mailings\2018\2018-04-xx Vertrag Frankfurt myZeil\Fotos von ECE freigegeben via Bottler\10_Social Drinking and Sky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Alex\Aktionen und Mailings\2018\2018-04-xx Vertrag Frankfurt myZeil\Fotos von ECE freigegeben via Bottler\10_Social Drinking and Skybar.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330450" cy="1456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rPr>
        <w:drawing>
          <wp:anchor distT="0" distB="0" distL="114300" distR="114300" simplePos="0" relativeHeight="251688448" behindDoc="0" locked="0" layoutInCell="1" allowOverlap="1" wp14:anchorId="77B65520" wp14:editId="28EC9514">
            <wp:simplePos x="0" y="0"/>
            <wp:positionH relativeFrom="column">
              <wp:posOffset>3074670</wp:posOffset>
            </wp:positionH>
            <wp:positionV relativeFrom="paragraph">
              <wp:posOffset>127000</wp:posOffset>
            </wp:positionV>
            <wp:extent cx="1943100" cy="1457325"/>
            <wp:effectExtent l="0" t="0" r="0" b="9525"/>
            <wp:wrapNone/>
            <wp:docPr id="2" name="Grafik 2" descr="O:\Kunden\Alex\Aktionen und Mailings\2018\2018-04-xx Vertrag Frankfurt myZeil\Fotos von ECE freigegeben via Bottler\Fassade _ohne_Tera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Alex\Aktionen und Mailings\2018\2018-04-xx Vertrag Frankfurt myZeil\Fotos von ECE freigegeben via Bottler\Fassade _ohne_Terasse.jpg"/>
                    <pic:cNvPicPr>
                      <a:picLocks noChangeAspect="1" noChangeArrowheads="1"/>
                    </pic:cNvPicPr>
                  </pic:nvPicPr>
                  <pic:blipFill>
                    <a:blip r:embed="rId12" cstate="screen">
                      <a:extLst>
                        <a:ext uri="{BEBA8EAE-BF5A-486C-A8C5-ECC9F3942E4B}">
                          <a14:imgProps xmlns:a14="http://schemas.microsoft.com/office/drawing/2010/main">
                            <a14:imgLayer r:embed="rId13">
                              <a14:imgEffect>
                                <a14:brightnessContrast bright="21000"/>
                              </a14:imgEffect>
                            </a14:imgLayer>
                          </a14:imgProps>
                        </a:ext>
                        <a:ext uri="{28A0092B-C50C-407E-A947-70E740481C1C}">
                          <a14:useLocalDpi xmlns:a14="http://schemas.microsoft.com/office/drawing/2010/main"/>
                        </a:ext>
                      </a:extLst>
                    </a:blip>
                    <a:srcRect/>
                    <a:stretch>
                      <a:fillRect/>
                    </a:stretch>
                  </pic:blipFill>
                  <pic:spPr bwMode="auto">
                    <a:xfrm>
                      <a:off x="0" y="0"/>
                      <a:ext cx="194310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rPr>
        <w:drawing>
          <wp:anchor distT="0" distB="0" distL="114300" distR="114300" simplePos="0" relativeHeight="251693568" behindDoc="0" locked="0" layoutInCell="1" allowOverlap="1" wp14:anchorId="171FDBD6" wp14:editId="3C4163BB">
            <wp:simplePos x="0" y="0"/>
            <wp:positionH relativeFrom="column">
              <wp:posOffset>5040630</wp:posOffset>
            </wp:positionH>
            <wp:positionV relativeFrom="paragraph">
              <wp:posOffset>127000</wp:posOffset>
            </wp:positionV>
            <wp:extent cx="1034415" cy="1457325"/>
            <wp:effectExtent l="0" t="0" r="0" b="9525"/>
            <wp:wrapNone/>
            <wp:docPr id="5" name="Grafik 5" descr="O:\Kunden\Alex\Aktionen und Mailings\2018\2018-04-xx Vertrag Frankfurt myZeil\Fotos von ALEX laut Bottler\ALEX-Aachen-Gastraum(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Alex\Aktionen und Mailings\2018\2018-04-xx Vertrag Frankfurt myZeil\Fotos von ALEX laut Bottler\ALEX-Aachen-Gastraum(300dpi).jpg"/>
                    <pic:cNvPicPr>
                      <a:picLocks noChangeAspect="1" noChangeArrowheads="1"/>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1034415"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82AA2" w:rsidRDefault="00755D75" w:rsidP="00CB7080">
      <w:pPr>
        <w:spacing w:line="280" w:lineRule="exact"/>
        <w:rPr>
          <w:rFonts w:ascii="Calibri" w:hAnsi="Calibri" w:cs="Calibri"/>
          <w:sz w:val="20"/>
          <w:szCs w:val="22"/>
        </w:rPr>
      </w:pPr>
      <w:r w:rsidRPr="008172C9">
        <w:rPr>
          <w:rFonts w:ascii="Calibri" w:hAnsi="Calibri" w:cs="Calibri"/>
          <w:noProof/>
          <w:sz w:val="28"/>
          <w:szCs w:val="28"/>
        </w:rPr>
        <mc:AlternateContent>
          <mc:Choice Requires="wps">
            <w:drawing>
              <wp:anchor distT="0" distB="0" distL="114300" distR="114300" simplePos="0" relativeHeight="251690496" behindDoc="0" locked="0" layoutInCell="1" allowOverlap="1" wp14:anchorId="339BBF3F" wp14:editId="7904A435">
                <wp:simplePos x="0" y="0"/>
                <wp:positionH relativeFrom="column">
                  <wp:posOffset>3485515</wp:posOffset>
                </wp:positionH>
                <wp:positionV relativeFrom="paragraph">
                  <wp:posOffset>-635</wp:posOffset>
                </wp:positionV>
                <wp:extent cx="781050"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solidFill>
                          <a:srgbClr val="FFFFFF">
                            <a:alpha val="0"/>
                          </a:srgbClr>
                        </a:solidFill>
                        <a:ln w="9525">
                          <a:noFill/>
                          <a:miter lim="800000"/>
                          <a:headEnd/>
                          <a:tailEnd/>
                        </a:ln>
                      </wps:spPr>
                      <wps:txbx>
                        <w:txbxContent>
                          <w:p w:rsidR="00C61240" w:rsidRPr="00755D75" w:rsidRDefault="00C61240">
                            <w:pPr>
                              <w:rPr>
                                <w:rFonts w:asciiTheme="minorHAnsi" w:hAnsiTheme="minorHAnsi"/>
                                <w:b/>
                                <w:color w:val="FFFFFF" w:themeColor="background1"/>
                                <w:sz w:val="16"/>
                                <w:szCs w:val="16"/>
                              </w:rPr>
                            </w:pPr>
                            <w:r w:rsidRPr="00755D75">
                              <w:rPr>
                                <w:rFonts w:asciiTheme="minorHAnsi" w:hAnsiTheme="minorHAnsi"/>
                                <w:b/>
                                <w:color w:val="FFFFFF" w:themeColor="background1"/>
                                <w:sz w:val="16"/>
                                <w:szCs w:val="16"/>
                              </w:rPr>
                              <w:t xml:space="preserve">ALEX </w:t>
                            </w:r>
                            <w:proofErr w:type="spellStart"/>
                            <w:r w:rsidRPr="00755D75">
                              <w:rPr>
                                <w:rFonts w:asciiTheme="minorHAnsi" w:hAnsiTheme="minorHAnsi"/>
                                <w:b/>
                                <w:color w:val="FFFFFF" w:themeColor="background1"/>
                                <w:sz w:val="16"/>
                                <w:szCs w:val="16"/>
                              </w:rPr>
                              <w:t>MyZeil</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751E8E" id="_x0000_t202" coordsize="21600,21600" o:spt="202" path="m,l,21600r21600,l21600,xe">
                <v:stroke joinstyle="miter"/>
                <v:path gradientshapeok="t" o:connecttype="rect"/>
              </v:shapetype>
              <v:shape id="Textfeld 2" o:spid="_x0000_s1026" type="#_x0000_t202" style="position:absolute;margin-left:274.45pt;margin-top:-.05pt;width:61.5pt;height:110.55pt;z-index:251690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" stroked="f">
                <v:fill opacity="0"/>
                <v:textbox style="mso-fit-shape-to-text:t">
                  <w:txbxContent>
                    <w:p w:rsidR="00C61240" w:rsidRPr="00755D75" w:rsidRDefault="00C61240">
                      <w:pPr>
                        <w:rPr>
                          <w:rFonts w:asciiTheme="minorHAnsi" w:hAnsiTheme="minorHAnsi"/>
                          <w:b/>
                          <w:color w:val="FFFFFF" w:themeColor="background1"/>
                          <w:sz w:val="16"/>
                          <w:szCs w:val="16"/>
                        </w:rPr>
                      </w:pPr>
                      <w:r w:rsidRPr="00755D75">
                        <w:rPr>
                          <w:rFonts w:asciiTheme="minorHAnsi" w:hAnsiTheme="minorHAnsi"/>
                          <w:b/>
                          <w:color w:val="FFFFFF" w:themeColor="background1"/>
                          <w:sz w:val="16"/>
                          <w:szCs w:val="16"/>
                        </w:rPr>
                        <w:t xml:space="preserve">ALEX </w:t>
                      </w:r>
                      <w:proofErr w:type="spellStart"/>
                      <w:r w:rsidRPr="00755D75">
                        <w:rPr>
                          <w:rFonts w:asciiTheme="minorHAnsi" w:hAnsiTheme="minorHAnsi"/>
                          <w:b/>
                          <w:color w:val="FFFFFF" w:themeColor="background1"/>
                          <w:sz w:val="16"/>
                          <w:szCs w:val="16"/>
                        </w:rPr>
                        <w:t>MyZeil</w:t>
                      </w:r>
                      <w:proofErr w:type="spellEnd"/>
                    </w:p>
                  </w:txbxContent>
                </v:textbox>
              </v:shape>
            </w:pict>
          </mc:Fallback>
        </mc:AlternateContent>
      </w:r>
      <w:r w:rsidRPr="00755D75">
        <w:rPr>
          <w:rFonts w:ascii="Calibri" w:hAnsi="Calibri" w:cs="Calibri"/>
          <w:noProof/>
          <w:color w:val="FFFFFF" w:themeColor="background1"/>
          <w:sz w:val="20"/>
          <w:szCs w:val="22"/>
        </w:rPr>
        <mc:AlternateContent>
          <mc:Choice Requires="wps">
            <w:drawing>
              <wp:anchor distT="0" distB="0" distL="114300" distR="114300" simplePos="0" relativeHeight="251691520" behindDoc="0" locked="0" layoutInCell="1" allowOverlap="1" wp14:anchorId="421C7AAB" wp14:editId="599ABDDF">
                <wp:simplePos x="0" y="0"/>
                <wp:positionH relativeFrom="column">
                  <wp:posOffset>4211955</wp:posOffset>
                </wp:positionH>
                <wp:positionV relativeFrom="paragraph">
                  <wp:posOffset>114935</wp:posOffset>
                </wp:positionV>
                <wp:extent cx="458470" cy="0"/>
                <wp:effectExtent l="0" t="76200" r="17780" b="114300"/>
                <wp:wrapNone/>
                <wp:docPr id="10" name="Gerade Verbindung mit Pfeil 10"/>
                <wp:cNvGraphicFramePr/>
                <a:graphic xmlns:a="http://schemas.openxmlformats.org/drawingml/2006/main">
                  <a:graphicData uri="http://schemas.microsoft.com/office/word/2010/wordprocessingShape">
                    <wps:wsp>
                      <wps:cNvCnPr/>
                      <wps:spPr>
                        <a:xfrm>
                          <a:off x="0" y="0"/>
                          <a:ext cx="458470" cy="0"/>
                        </a:xfrm>
                        <a:prstGeom prst="straightConnector1">
                          <a:avLst/>
                        </a:prstGeom>
                        <a:ln>
                          <a:solidFill>
                            <a:schemeClr val="bg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DE987C" id="_x0000_t32" coordsize="21600,21600" o:spt="32" o:oned="t" path="m,l21600,21600e" filled="f">
                <v:path arrowok="t" fillok="f" o:connecttype="none"/>
                <o:lock v:ext="edit" shapetype="t"/>
              </v:shapetype>
              <v:shape id="Gerade Verbindung mit Pfeil 10" o:spid="_x0000_s1026" type="#_x0000_t32" style="position:absolute;margin-left:331.65pt;margin-top:9.05pt;width:36.1pt;height: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" strokecolor="white [3212]">
                <v:stroke endarrow="open"/>
              </v:shape>
            </w:pict>
          </mc:Fallback>
        </mc:AlternateContent>
      </w:r>
    </w:p>
    <w:p w:rsidR="00F842F1" w:rsidRDefault="00F842F1" w:rsidP="00CB7080">
      <w:pPr>
        <w:spacing w:line="280" w:lineRule="exact"/>
        <w:rPr>
          <w:rFonts w:ascii="Calibri" w:hAnsi="Calibri" w:cs="Calibri"/>
          <w:sz w:val="20"/>
          <w:szCs w:val="22"/>
        </w:rPr>
      </w:pPr>
    </w:p>
    <w:p w:rsidR="00CB2F7E" w:rsidRDefault="00CB2F7E" w:rsidP="00CB7080">
      <w:pPr>
        <w:spacing w:line="280" w:lineRule="exact"/>
        <w:rPr>
          <w:rFonts w:ascii="Calibri" w:hAnsi="Calibri" w:cs="Calibri"/>
          <w:sz w:val="20"/>
          <w:szCs w:val="22"/>
        </w:rPr>
      </w:pPr>
    </w:p>
    <w:p w:rsidR="00F842F1" w:rsidRDefault="00F842F1" w:rsidP="00CB7080">
      <w:pPr>
        <w:spacing w:line="280" w:lineRule="exact"/>
        <w:rPr>
          <w:rFonts w:ascii="Calibri" w:hAnsi="Calibri" w:cs="Calibri"/>
          <w:sz w:val="20"/>
          <w:szCs w:val="22"/>
        </w:rPr>
      </w:pPr>
    </w:p>
    <w:p w:rsidR="00CB2F7E" w:rsidRDefault="00CB2F7E" w:rsidP="00CB7080">
      <w:pPr>
        <w:spacing w:line="280" w:lineRule="exact"/>
        <w:rPr>
          <w:rFonts w:ascii="Calibri" w:hAnsi="Calibri" w:cs="Calibri"/>
          <w:sz w:val="20"/>
          <w:szCs w:val="22"/>
        </w:rPr>
      </w:pPr>
    </w:p>
    <w:p w:rsidR="00CB2F7E" w:rsidRDefault="00CB2F7E" w:rsidP="00CB7080">
      <w:pPr>
        <w:spacing w:line="280" w:lineRule="exact"/>
        <w:rPr>
          <w:rFonts w:ascii="Calibri" w:hAnsi="Calibri" w:cs="Calibri"/>
          <w:sz w:val="20"/>
          <w:szCs w:val="22"/>
        </w:rPr>
      </w:pPr>
    </w:p>
    <w:p w:rsidR="00E53581" w:rsidRDefault="00E53581" w:rsidP="00CB7080">
      <w:pPr>
        <w:spacing w:line="280" w:lineRule="exact"/>
        <w:rPr>
          <w:rFonts w:ascii="Calibri" w:hAnsi="Calibri" w:cs="Calibri"/>
          <w:sz w:val="20"/>
          <w:szCs w:val="22"/>
        </w:rPr>
      </w:pPr>
    </w:p>
    <w:p w:rsidR="00E53581" w:rsidRDefault="00E53581" w:rsidP="00CB7080">
      <w:pPr>
        <w:spacing w:line="280" w:lineRule="exact"/>
        <w:rPr>
          <w:rFonts w:ascii="Calibri" w:hAnsi="Calibri" w:cs="Calibri"/>
          <w:sz w:val="20"/>
          <w:szCs w:val="22"/>
        </w:rPr>
      </w:pPr>
    </w:p>
    <w:p w:rsidR="001F1A8C" w:rsidRDefault="001F1A8C" w:rsidP="00CB7080">
      <w:pPr>
        <w:spacing w:line="280" w:lineRule="exact"/>
        <w:rPr>
          <w:rFonts w:ascii="Calibri" w:hAnsi="Calibri" w:cs="Calibri"/>
          <w:sz w:val="20"/>
          <w:szCs w:val="22"/>
        </w:rPr>
      </w:pPr>
    </w:p>
    <w:p w:rsidR="008172C9" w:rsidRDefault="008172C9" w:rsidP="00475AB0">
      <w:pPr>
        <w:suppressLineNumbers/>
        <w:jc w:val="both"/>
        <w:rPr>
          <w:rFonts w:ascii="Calibri" w:hAnsi="Calibri" w:cs="Calibri"/>
          <w:b/>
        </w:rPr>
      </w:pPr>
    </w:p>
    <w:p w:rsidR="00475AB0" w:rsidRDefault="00475AB0" w:rsidP="00475AB0">
      <w:pPr>
        <w:suppressLineNumbers/>
        <w:jc w:val="both"/>
        <w:rPr>
          <w:rFonts w:ascii="Calibri" w:hAnsi="Calibri" w:cs="Calibri"/>
          <w:b/>
        </w:rPr>
      </w:pPr>
      <w:r>
        <w:rPr>
          <w:rFonts w:ascii="Calibri" w:hAnsi="Calibri" w:cs="Calibri"/>
          <w:b/>
        </w:rPr>
        <w:t>Vertragsunterzeichnung</w:t>
      </w:r>
      <w:r w:rsidRPr="001E5962">
        <w:rPr>
          <w:rFonts w:ascii="Calibri" w:hAnsi="Calibri" w:cs="Calibri"/>
          <w:b/>
        </w:rPr>
        <w:t>:</w:t>
      </w:r>
    </w:p>
    <w:p w:rsidR="00475AB0" w:rsidRDefault="00475AB0" w:rsidP="00475AB0">
      <w:pPr>
        <w:suppressLineNumbers/>
        <w:rPr>
          <w:rFonts w:ascii="Calibri" w:hAnsi="Calibri" w:cs="Calibri"/>
          <w:b/>
          <w:sz w:val="36"/>
          <w:szCs w:val="36"/>
        </w:rPr>
      </w:pPr>
      <w:r>
        <w:rPr>
          <w:rFonts w:ascii="Calibri" w:hAnsi="Calibri" w:cs="Calibri"/>
          <w:b/>
          <w:sz w:val="36"/>
          <w:szCs w:val="36"/>
        </w:rPr>
        <w:t>Drittes ALEX für Frankfurt</w:t>
      </w:r>
    </w:p>
    <w:p w:rsidR="00475AB0" w:rsidRDefault="00475AB0" w:rsidP="00475AB0">
      <w:pPr>
        <w:suppressLineNumbers/>
        <w:rPr>
          <w:rFonts w:ascii="Calibri" w:hAnsi="Calibri" w:cs="Calibri"/>
          <w:b/>
          <w:sz w:val="28"/>
          <w:szCs w:val="28"/>
        </w:rPr>
      </w:pPr>
      <w:r>
        <w:rPr>
          <w:rFonts w:ascii="Calibri" w:hAnsi="Calibri" w:cs="Calibri"/>
          <w:b/>
          <w:sz w:val="28"/>
          <w:szCs w:val="28"/>
        </w:rPr>
        <w:t xml:space="preserve">Im Frühjahr 2019 startet das deutschlandweit erfolgreiche </w:t>
      </w:r>
      <w:proofErr w:type="spellStart"/>
      <w:r>
        <w:rPr>
          <w:rFonts w:ascii="Calibri" w:hAnsi="Calibri" w:cs="Calibri"/>
          <w:b/>
          <w:sz w:val="28"/>
          <w:szCs w:val="28"/>
        </w:rPr>
        <w:t>Gastrokonzept</w:t>
      </w:r>
      <w:proofErr w:type="spellEnd"/>
      <w:r>
        <w:rPr>
          <w:rFonts w:ascii="Calibri" w:hAnsi="Calibri" w:cs="Calibri"/>
          <w:b/>
          <w:sz w:val="28"/>
          <w:szCs w:val="28"/>
        </w:rPr>
        <w:t xml:space="preserve"> in der neuen </w:t>
      </w:r>
      <w:proofErr w:type="spellStart"/>
      <w:r>
        <w:rPr>
          <w:rFonts w:ascii="Calibri" w:hAnsi="Calibri" w:cs="Calibri"/>
          <w:b/>
          <w:sz w:val="28"/>
          <w:szCs w:val="28"/>
        </w:rPr>
        <w:t>Foodtopia</w:t>
      </w:r>
      <w:proofErr w:type="spellEnd"/>
      <w:r>
        <w:rPr>
          <w:rFonts w:ascii="Calibri" w:hAnsi="Calibri" w:cs="Calibri"/>
          <w:b/>
          <w:sz w:val="28"/>
          <w:szCs w:val="28"/>
        </w:rPr>
        <w:t xml:space="preserve">-Etage im Frankfurter Shopping-Center </w:t>
      </w:r>
      <w:proofErr w:type="spellStart"/>
      <w:r>
        <w:rPr>
          <w:rFonts w:ascii="Calibri" w:hAnsi="Calibri" w:cs="Calibri"/>
          <w:b/>
          <w:sz w:val="28"/>
          <w:szCs w:val="28"/>
        </w:rPr>
        <w:t>MyZeil</w:t>
      </w:r>
      <w:proofErr w:type="spellEnd"/>
    </w:p>
    <w:p w:rsidR="00475AB0" w:rsidRPr="008D0B5B" w:rsidRDefault="00475AB0" w:rsidP="00475AB0">
      <w:pPr>
        <w:suppressLineNumbers/>
        <w:jc w:val="both"/>
        <w:rPr>
          <w:rFonts w:ascii="Calibri" w:hAnsi="Calibri" w:cs="Calibri"/>
        </w:rPr>
      </w:pPr>
    </w:p>
    <w:p w:rsidR="00475AB0" w:rsidRDefault="00475AB0" w:rsidP="00475AB0">
      <w:pPr>
        <w:suppressLineNumbers/>
        <w:spacing w:line="280" w:lineRule="exact"/>
        <w:jc w:val="both"/>
        <w:rPr>
          <w:rFonts w:ascii="Calibri" w:hAnsi="Calibri" w:cs="Calibri"/>
          <w:szCs w:val="22"/>
        </w:rPr>
      </w:pPr>
      <w:r>
        <w:rPr>
          <w:rFonts w:ascii="Calibri" w:hAnsi="Calibri" w:cs="Calibri"/>
          <w:i/>
          <w:iCs/>
        </w:rPr>
        <w:t>Frankfurt/</w:t>
      </w:r>
      <w:r w:rsidRPr="008D0B5B">
        <w:rPr>
          <w:rFonts w:ascii="Calibri" w:hAnsi="Calibri" w:cs="Calibri"/>
          <w:i/>
          <w:iCs/>
        </w:rPr>
        <w:t>Wiesbaden.</w:t>
      </w:r>
      <w:r w:rsidRPr="008D0B5B">
        <w:rPr>
          <w:rFonts w:ascii="Calibri" w:hAnsi="Calibri" w:cs="Calibri"/>
          <w:szCs w:val="22"/>
        </w:rPr>
        <w:t xml:space="preserve"> – </w:t>
      </w:r>
      <w:r w:rsidRPr="003A3166">
        <w:rPr>
          <w:rFonts w:ascii="Calibri" w:hAnsi="Calibri" w:cs="Calibri"/>
          <w:szCs w:val="22"/>
        </w:rPr>
        <w:t xml:space="preserve">Die </w:t>
      </w:r>
      <w:r>
        <w:rPr>
          <w:rFonts w:ascii="Calibri" w:hAnsi="Calibri" w:cs="Calibri"/>
          <w:szCs w:val="22"/>
        </w:rPr>
        <w:t xml:space="preserve">ALEX-Kette eröffnet im Frühjahr 2019 ihren dritten Betrieb in Frankfurt. </w:t>
      </w:r>
      <w:r w:rsidR="00380E8F">
        <w:rPr>
          <w:rFonts w:ascii="Calibri" w:hAnsi="Calibri" w:cs="Calibri"/>
          <w:szCs w:val="22"/>
        </w:rPr>
        <w:t>Auf der</w:t>
      </w:r>
      <w:r w:rsidR="00A20447">
        <w:rPr>
          <w:rFonts w:ascii="Calibri" w:hAnsi="Calibri" w:cs="Calibri"/>
          <w:szCs w:val="22"/>
        </w:rPr>
        <w:t xml:space="preserve"> neugestalteten vierten Etage des etablierten Shopping-Centers </w:t>
      </w:r>
      <w:proofErr w:type="spellStart"/>
      <w:r w:rsidR="00A20447">
        <w:rPr>
          <w:rFonts w:ascii="Calibri" w:hAnsi="Calibri" w:cs="Calibri"/>
          <w:szCs w:val="22"/>
        </w:rPr>
        <w:t>MyZeil</w:t>
      </w:r>
      <w:proofErr w:type="spellEnd"/>
      <w:r w:rsidR="00A20447">
        <w:rPr>
          <w:rFonts w:ascii="Calibri" w:hAnsi="Calibri" w:cs="Calibri"/>
          <w:szCs w:val="22"/>
        </w:rPr>
        <w:t xml:space="preserve"> an der Frankfurter </w:t>
      </w:r>
      <w:proofErr w:type="spellStart"/>
      <w:r w:rsidR="00A20447">
        <w:rPr>
          <w:rFonts w:ascii="Calibri" w:hAnsi="Calibri" w:cs="Calibri"/>
          <w:szCs w:val="22"/>
        </w:rPr>
        <w:t>Zeil</w:t>
      </w:r>
      <w:proofErr w:type="spellEnd"/>
      <w:r w:rsidR="00A20447">
        <w:rPr>
          <w:rFonts w:ascii="Calibri" w:hAnsi="Calibri" w:cs="Calibri"/>
          <w:szCs w:val="22"/>
        </w:rPr>
        <w:t xml:space="preserve"> wird die </w:t>
      </w:r>
      <w:r w:rsidR="00A20447" w:rsidRPr="00B345B7">
        <w:rPr>
          <w:rFonts w:ascii="Calibri" w:hAnsi="Calibri" w:cs="Calibri"/>
          <w:szCs w:val="22"/>
        </w:rPr>
        <w:t>moderne</w:t>
      </w:r>
      <w:r w:rsidR="00A20447" w:rsidRPr="001B0833">
        <w:rPr>
          <w:rFonts w:ascii="Calibri" w:hAnsi="Calibri" w:cs="Calibri"/>
          <w:szCs w:val="22"/>
        </w:rPr>
        <w:t xml:space="preserve"> </w:t>
      </w:r>
      <w:r w:rsidR="00A20447">
        <w:rPr>
          <w:rFonts w:ascii="Calibri" w:hAnsi="Calibri" w:cs="Calibri"/>
          <w:szCs w:val="22"/>
        </w:rPr>
        <w:t>ALEX-</w:t>
      </w:r>
      <w:r w:rsidR="00A20447" w:rsidRPr="001B0833">
        <w:rPr>
          <w:rFonts w:ascii="Calibri" w:hAnsi="Calibri" w:cs="Calibri"/>
          <w:szCs w:val="22"/>
        </w:rPr>
        <w:t xml:space="preserve">Ganztagesgastronomie </w:t>
      </w:r>
      <w:r w:rsidR="00A20447">
        <w:rPr>
          <w:rFonts w:ascii="Calibri" w:hAnsi="Calibri" w:cs="Calibri"/>
          <w:szCs w:val="22"/>
        </w:rPr>
        <w:t xml:space="preserve">unter einem spektakulären, organischen Glaskuppeldach </w:t>
      </w:r>
      <w:r>
        <w:rPr>
          <w:rFonts w:ascii="Calibri" w:hAnsi="Calibri" w:cs="Calibri"/>
          <w:szCs w:val="22"/>
        </w:rPr>
        <w:t>einen kommunikativen und kulina</w:t>
      </w:r>
      <w:r w:rsidR="00C472DD">
        <w:rPr>
          <w:rFonts w:ascii="Calibri" w:hAnsi="Calibri" w:cs="Calibri"/>
          <w:szCs w:val="22"/>
        </w:rPr>
        <w:softHyphen/>
      </w:r>
      <w:r>
        <w:rPr>
          <w:rFonts w:ascii="Calibri" w:hAnsi="Calibri" w:cs="Calibri"/>
          <w:szCs w:val="22"/>
        </w:rPr>
        <w:t xml:space="preserve">rischen Wohlfühlort </w:t>
      </w:r>
      <w:r w:rsidRPr="001B0833">
        <w:rPr>
          <w:rFonts w:ascii="Calibri" w:hAnsi="Calibri" w:cs="Calibri"/>
          <w:szCs w:val="22"/>
        </w:rPr>
        <w:t xml:space="preserve">für die </w:t>
      </w:r>
      <w:r w:rsidR="00A20447">
        <w:rPr>
          <w:rFonts w:ascii="Calibri" w:hAnsi="Calibri" w:cs="Calibri"/>
          <w:szCs w:val="22"/>
        </w:rPr>
        <w:t>Frankfurter</w:t>
      </w:r>
      <w:r w:rsidRPr="001B0833">
        <w:rPr>
          <w:rFonts w:ascii="Calibri" w:hAnsi="Calibri" w:cs="Calibri"/>
          <w:szCs w:val="22"/>
        </w:rPr>
        <w:t xml:space="preserve"> </w:t>
      </w:r>
      <w:r>
        <w:rPr>
          <w:rFonts w:ascii="Calibri" w:hAnsi="Calibri" w:cs="Calibri"/>
          <w:szCs w:val="22"/>
        </w:rPr>
        <w:t>und deren Gäste entwickeln</w:t>
      </w:r>
      <w:r w:rsidRPr="001B0833">
        <w:rPr>
          <w:rFonts w:ascii="Calibri" w:hAnsi="Calibri" w:cs="Calibri"/>
          <w:szCs w:val="22"/>
        </w:rPr>
        <w:t>.</w:t>
      </w:r>
      <w:r w:rsidRPr="003E1D64">
        <w:rPr>
          <w:rFonts w:ascii="Calibri" w:hAnsi="Calibri" w:cs="Calibri"/>
          <w:szCs w:val="22"/>
        </w:rPr>
        <w:t xml:space="preserve"> </w:t>
      </w:r>
    </w:p>
    <w:p w:rsidR="00A20447" w:rsidRDefault="00A20447" w:rsidP="00475AB0">
      <w:pPr>
        <w:suppressLineNumbers/>
        <w:spacing w:line="280" w:lineRule="exact"/>
        <w:jc w:val="both"/>
        <w:rPr>
          <w:rFonts w:ascii="Calibri" w:hAnsi="Calibri" w:cs="Calibri"/>
          <w:szCs w:val="22"/>
        </w:rPr>
      </w:pPr>
    </w:p>
    <w:p w:rsidR="00046F67" w:rsidRDefault="007668C9" w:rsidP="00475AB0">
      <w:pPr>
        <w:suppressLineNumbers/>
        <w:spacing w:line="280" w:lineRule="exact"/>
        <w:jc w:val="both"/>
        <w:rPr>
          <w:rFonts w:ascii="Calibri" w:hAnsi="Calibri" w:cs="Calibri"/>
          <w:szCs w:val="22"/>
        </w:rPr>
      </w:pPr>
      <w:r>
        <w:rPr>
          <w:noProof/>
        </w:rPr>
        <w:drawing>
          <wp:anchor distT="0" distB="0" distL="114300" distR="114300" simplePos="0" relativeHeight="251684352" behindDoc="1" locked="0" layoutInCell="1" allowOverlap="1" wp14:anchorId="2073065B" wp14:editId="77C78B93">
            <wp:simplePos x="0" y="0"/>
            <wp:positionH relativeFrom="column">
              <wp:posOffset>4093210</wp:posOffset>
            </wp:positionH>
            <wp:positionV relativeFrom="paragraph">
              <wp:posOffset>1471930</wp:posOffset>
            </wp:positionV>
            <wp:extent cx="1335405" cy="1672590"/>
            <wp:effectExtent l="0" t="0" r="0" b="3810"/>
            <wp:wrapTight wrapText="bothSides">
              <wp:wrapPolygon edited="0">
                <wp:start x="0" y="0"/>
                <wp:lineTo x="0" y="21403"/>
                <wp:lineTo x="21261" y="21403"/>
                <wp:lineTo x="21261" y="0"/>
                <wp:lineTo x="0" y="0"/>
              </wp:wrapPolygon>
            </wp:wrapTight>
            <wp:docPr id="9" name="Bild 71" descr="Beschreibung: 2014_ALEX_BRiegger_0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1" descr="Beschreibung: 2014_ALEX_BRiegger_00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5405" cy="1672590"/>
                    </a:xfrm>
                    <a:prstGeom prst="rect">
                      <a:avLst/>
                    </a:prstGeom>
                    <a:noFill/>
                  </pic:spPr>
                </pic:pic>
              </a:graphicData>
            </a:graphic>
            <wp14:sizeRelH relativeFrom="page">
              <wp14:pctWidth>0</wp14:pctWidth>
            </wp14:sizeRelH>
            <wp14:sizeRelV relativeFrom="page">
              <wp14:pctHeight>0</wp14:pctHeight>
            </wp14:sizeRelV>
          </wp:anchor>
        </w:drawing>
      </w:r>
      <w:r w:rsidR="00A20447">
        <w:rPr>
          <w:rFonts w:ascii="Calibri" w:hAnsi="Calibri" w:cs="Calibri"/>
          <w:szCs w:val="22"/>
        </w:rPr>
        <w:t xml:space="preserve">Projektbetreiber ECE, mit dem </w:t>
      </w:r>
      <w:r w:rsidR="00046F67">
        <w:rPr>
          <w:rFonts w:ascii="Calibri" w:hAnsi="Calibri" w:cs="Calibri"/>
          <w:szCs w:val="22"/>
        </w:rPr>
        <w:t xml:space="preserve">die zur Mitchells &amp; Butlers-Gruppe zählende ALEX-Kette einen langjährigen Mietvertrag </w:t>
      </w:r>
      <w:r>
        <w:rPr>
          <w:rFonts w:ascii="Calibri" w:hAnsi="Calibri" w:cs="Calibri"/>
          <w:szCs w:val="22"/>
        </w:rPr>
        <w:t>unterzeichnet</w:t>
      </w:r>
      <w:r w:rsidR="00046F67">
        <w:rPr>
          <w:rFonts w:ascii="Calibri" w:hAnsi="Calibri" w:cs="Calibri"/>
          <w:szCs w:val="22"/>
        </w:rPr>
        <w:t xml:space="preserve"> hat, startet</w:t>
      </w:r>
      <w:r w:rsidR="00D60480" w:rsidRPr="00B932B2">
        <w:rPr>
          <w:rFonts w:ascii="Calibri" w:hAnsi="Calibri" w:cs="Calibri"/>
          <w:szCs w:val="22"/>
        </w:rPr>
        <w:t>e</w:t>
      </w:r>
      <w:r w:rsidR="00046F67">
        <w:rPr>
          <w:rFonts w:ascii="Calibri" w:hAnsi="Calibri" w:cs="Calibri"/>
          <w:szCs w:val="22"/>
        </w:rPr>
        <w:t xml:space="preserve"> im Februar mit einer umfangreichen Modernisierung und Neupositionierung des 2009 eröffneten Einkaufs</w:t>
      </w:r>
      <w:r w:rsidR="00C472DD">
        <w:rPr>
          <w:rFonts w:ascii="Calibri" w:hAnsi="Calibri" w:cs="Calibri"/>
          <w:szCs w:val="22"/>
        </w:rPr>
        <w:softHyphen/>
      </w:r>
      <w:r w:rsidR="00046F67">
        <w:rPr>
          <w:rFonts w:ascii="Calibri" w:hAnsi="Calibri" w:cs="Calibri"/>
          <w:szCs w:val="22"/>
        </w:rPr>
        <w:t xml:space="preserve">zentrums. Dazu zählt auch die Einbindung einer neu konzipierten Gastronomie-Etage auf der obersten Etage. Dieser </w:t>
      </w:r>
      <w:r>
        <w:rPr>
          <w:rFonts w:ascii="Calibri" w:hAnsi="Calibri" w:cs="Calibri"/>
          <w:szCs w:val="22"/>
        </w:rPr>
        <w:t>mit „</w:t>
      </w:r>
      <w:proofErr w:type="spellStart"/>
      <w:r>
        <w:rPr>
          <w:rFonts w:ascii="Calibri" w:hAnsi="Calibri" w:cs="Calibri"/>
          <w:szCs w:val="22"/>
        </w:rPr>
        <w:t>Foodtopia</w:t>
      </w:r>
      <w:proofErr w:type="spellEnd"/>
      <w:r>
        <w:rPr>
          <w:rFonts w:ascii="Calibri" w:hAnsi="Calibri" w:cs="Calibri"/>
          <w:szCs w:val="22"/>
        </w:rPr>
        <w:t>“ betitelte</w:t>
      </w:r>
      <w:r w:rsidR="00046F67">
        <w:rPr>
          <w:rFonts w:ascii="Calibri" w:hAnsi="Calibri" w:cs="Calibri"/>
          <w:szCs w:val="22"/>
        </w:rPr>
        <w:t xml:space="preserve"> Gastronomie- und </w:t>
      </w:r>
      <w:proofErr w:type="spellStart"/>
      <w:r w:rsidR="00046F67">
        <w:rPr>
          <w:rFonts w:ascii="Calibri" w:hAnsi="Calibri" w:cs="Calibri"/>
          <w:szCs w:val="22"/>
        </w:rPr>
        <w:t>Entertain</w:t>
      </w:r>
      <w:r w:rsidR="00C472DD">
        <w:rPr>
          <w:rFonts w:ascii="Calibri" w:hAnsi="Calibri" w:cs="Calibri"/>
          <w:szCs w:val="22"/>
        </w:rPr>
        <w:softHyphen/>
      </w:r>
      <w:r w:rsidR="00046F67">
        <w:rPr>
          <w:rFonts w:ascii="Calibri" w:hAnsi="Calibri" w:cs="Calibri"/>
          <w:szCs w:val="22"/>
        </w:rPr>
        <w:t>mentbereich</w:t>
      </w:r>
      <w:proofErr w:type="spellEnd"/>
      <w:r w:rsidR="00046F67">
        <w:rPr>
          <w:rFonts w:ascii="Calibri" w:hAnsi="Calibri" w:cs="Calibri"/>
          <w:szCs w:val="22"/>
        </w:rPr>
        <w:t xml:space="preserve"> wird Standort </w:t>
      </w:r>
      <w:r>
        <w:rPr>
          <w:rFonts w:ascii="Calibri" w:hAnsi="Calibri" w:cs="Calibri"/>
          <w:szCs w:val="22"/>
        </w:rPr>
        <w:t xml:space="preserve">ganz unterschiedlicher </w:t>
      </w:r>
      <w:proofErr w:type="spellStart"/>
      <w:r>
        <w:rPr>
          <w:rFonts w:ascii="Calibri" w:hAnsi="Calibri" w:cs="Calibri"/>
          <w:szCs w:val="22"/>
        </w:rPr>
        <w:t>Foodk</w:t>
      </w:r>
      <w:r w:rsidR="00046F67">
        <w:rPr>
          <w:rFonts w:ascii="Calibri" w:hAnsi="Calibri" w:cs="Calibri"/>
          <w:szCs w:val="22"/>
        </w:rPr>
        <w:t>onzepte</w:t>
      </w:r>
      <w:proofErr w:type="spellEnd"/>
      <w:r w:rsidR="00046F67">
        <w:rPr>
          <w:rFonts w:ascii="Calibri" w:hAnsi="Calibri" w:cs="Calibri"/>
          <w:szCs w:val="22"/>
        </w:rPr>
        <w:t>, die von früh mor</w:t>
      </w:r>
      <w:r w:rsidR="00C472DD">
        <w:rPr>
          <w:rFonts w:ascii="Calibri" w:hAnsi="Calibri" w:cs="Calibri"/>
          <w:szCs w:val="22"/>
        </w:rPr>
        <w:softHyphen/>
      </w:r>
      <w:r w:rsidR="00046F67">
        <w:rPr>
          <w:rFonts w:ascii="Calibri" w:hAnsi="Calibri" w:cs="Calibri"/>
          <w:szCs w:val="22"/>
        </w:rPr>
        <w:t xml:space="preserve">gens bis spät in die Nacht für jeden Geschmack ein passendes Angebot haben </w:t>
      </w:r>
      <w:proofErr w:type="gramStart"/>
      <w:r>
        <w:rPr>
          <w:rFonts w:ascii="Calibri" w:hAnsi="Calibri" w:cs="Calibri"/>
          <w:szCs w:val="22"/>
        </w:rPr>
        <w:t>werden</w:t>
      </w:r>
      <w:proofErr w:type="gramEnd"/>
      <w:r>
        <w:rPr>
          <w:rFonts w:ascii="Calibri" w:hAnsi="Calibri" w:cs="Calibri"/>
          <w:szCs w:val="22"/>
        </w:rPr>
        <w:t xml:space="preserve"> </w:t>
      </w:r>
      <w:r w:rsidR="00046F67">
        <w:rPr>
          <w:rFonts w:ascii="Calibri" w:hAnsi="Calibri" w:cs="Calibri"/>
          <w:szCs w:val="22"/>
        </w:rPr>
        <w:t xml:space="preserve">und damit viele Besucher in das Center locken </w:t>
      </w:r>
      <w:r>
        <w:rPr>
          <w:rFonts w:ascii="Calibri" w:hAnsi="Calibri" w:cs="Calibri"/>
          <w:szCs w:val="22"/>
        </w:rPr>
        <w:t>sollen</w:t>
      </w:r>
      <w:r w:rsidR="00046F67">
        <w:rPr>
          <w:rFonts w:ascii="Calibri" w:hAnsi="Calibri" w:cs="Calibri"/>
          <w:szCs w:val="22"/>
        </w:rPr>
        <w:t xml:space="preserve">. </w:t>
      </w:r>
    </w:p>
    <w:p w:rsidR="00046F67" w:rsidRDefault="00046F67" w:rsidP="00475AB0">
      <w:pPr>
        <w:suppressLineNumbers/>
        <w:spacing w:line="280" w:lineRule="exact"/>
        <w:jc w:val="both"/>
        <w:rPr>
          <w:rFonts w:ascii="Calibri" w:hAnsi="Calibri" w:cs="Calibri"/>
          <w:szCs w:val="22"/>
        </w:rPr>
      </w:pPr>
    </w:p>
    <w:p w:rsidR="007668C9" w:rsidRDefault="00475AB0" w:rsidP="00475AB0">
      <w:pPr>
        <w:suppressLineNumbers/>
        <w:spacing w:line="280" w:lineRule="exact"/>
        <w:jc w:val="both"/>
        <w:rPr>
          <w:rFonts w:ascii="Calibri" w:hAnsi="Calibri" w:cs="Calibri"/>
          <w:szCs w:val="22"/>
        </w:rPr>
      </w:pPr>
      <w:r w:rsidRPr="001B0833">
        <w:rPr>
          <w:rFonts w:ascii="Calibri" w:hAnsi="Calibri" w:cs="Calibri"/>
          <w:szCs w:val="22"/>
        </w:rPr>
        <w:t xml:space="preserve">Bernd Riegger, </w:t>
      </w:r>
      <w:r w:rsidR="007668C9">
        <w:rPr>
          <w:rFonts w:ascii="Calibri" w:hAnsi="Calibri" w:cs="Calibri"/>
          <w:szCs w:val="22"/>
        </w:rPr>
        <w:t xml:space="preserve">Geschäftsführer der </w:t>
      </w:r>
      <w:r>
        <w:rPr>
          <w:rFonts w:ascii="Calibri" w:hAnsi="Calibri" w:cs="Calibri"/>
          <w:szCs w:val="22"/>
        </w:rPr>
        <w:t>Mitchells &amp; Butlers</w:t>
      </w:r>
      <w:r w:rsidR="007668C9">
        <w:rPr>
          <w:rFonts w:ascii="Calibri" w:hAnsi="Calibri" w:cs="Calibri"/>
          <w:szCs w:val="22"/>
        </w:rPr>
        <w:t xml:space="preserve"> Germany GmbH (Wiesbaden)</w:t>
      </w:r>
      <w:r>
        <w:rPr>
          <w:rFonts w:ascii="Calibri" w:hAnsi="Calibri" w:cs="Calibri"/>
          <w:color w:val="000000" w:themeColor="text1"/>
          <w:szCs w:val="22"/>
        </w:rPr>
        <w:t xml:space="preserve"> freut sich</w:t>
      </w:r>
      <w:r w:rsidR="007668C9">
        <w:rPr>
          <w:rFonts w:ascii="Calibri" w:hAnsi="Calibri" w:cs="Calibri"/>
          <w:color w:val="000000" w:themeColor="text1"/>
          <w:szCs w:val="22"/>
        </w:rPr>
        <w:t xml:space="preserve"> über diesen dritten Frankfurter Standort: „Neben dem Skyline </w:t>
      </w:r>
      <w:proofErr w:type="spellStart"/>
      <w:r w:rsidR="007668C9">
        <w:rPr>
          <w:rFonts w:ascii="Calibri" w:hAnsi="Calibri" w:cs="Calibri"/>
          <w:color w:val="000000" w:themeColor="text1"/>
          <w:szCs w:val="22"/>
        </w:rPr>
        <w:t>Plaza</w:t>
      </w:r>
      <w:proofErr w:type="spellEnd"/>
      <w:r w:rsidR="007668C9">
        <w:rPr>
          <w:rFonts w:ascii="Calibri" w:hAnsi="Calibri" w:cs="Calibri"/>
          <w:color w:val="000000" w:themeColor="text1"/>
          <w:szCs w:val="22"/>
        </w:rPr>
        <w:t xml:space="preserve"> und dem The Squaire</w:t>
      </w:r>
      <w:r w:rsidR="00D60480">
        <w:rPr>
          <w:rFonts w:ascii="Calibri" w:hAnsi="Calibri" w:cs="Calibri"/>
          <w:color w:val="000000" w:themeColor="text1"/>
          <w:szCs w:val="22"/>
        </w:rPr>
        <w:t xml:space="preserve"> </w:t>
      </w:r>
      <w:r w:rsidR="00D60480" w:rsidRPr="00B932B2">
        <w:rPr>
          <w:rFonts w:ascii="Calibri" w:hAnsi="Calibri" w:cs="Calibri"/>
          <w:color w:val="000000" w:themeColor="text1"/>
          <w:szCs w:val="22"/>
        </w:rPr>
        <w:t>am Frankfurter Flughafen</w:t>
      </w:r>
      <w:r w:rsidR="007668C9">
        <w:rPr>
          <w:rFonts w:ascii="Calibri" w:hAnsi="Calibri" w:cs="Calibri"/>
          <w:color w:val="000000" w:themeColor="text1"/>
          <w:szCs w:val="22"/>
        </w:rPr>
        <w:t xml:space="preserve"> werden wir in einer weiteren Landmarke der Hessenmetropole vertreten sein. Das starke </w:t>
      </w:r>
      <w:proofErr w:type="spellStart"/>
      <w:r w:rsidR="007668C9">
        <w:rPr>
          <w:rFonts w:ascii="Calibri" w:hAnsi="Calibri" w:cs="Calibri"/>
          <w:color w:val="000000" w:themeColor="text1"/>
          <w:szCs w:val="22"/>
        </w:rPr>
        <w:t>Redesign</w:t>
      </w:r>
      <w:proofErr w:type="spellEnd"/>
      <w:r w:rsidR="007668C9">
        <w:rPr>
          <w:rFonts w:ascii="Calibri" w:hAnsi="Calibri" w:cs="Calibri"/>
          <w:color w:val="000000" w:themeColor="text1"/>
          <w:szCs w:val="22"/>
        </w:rPr>
        <w:t>-Konzept des Centers</w:t>
      </w:r>
      <w:r w:rsidR="00F60274">
        <w:rPr>
          <w:rFonts w:ascii="Calibri" w:hAnsi="Calibri" w:cs="Calibri"/>
          <w:color w:val="000000" w:themeColor="text1"/>
          <w:szCs w:val="22"/>
        </w:rPr>
        <w:t xml:space="preserve">, </w:t>
      </w:r>
      <w:r w:rsidR="007668C9">
        <w:rPr>
          <w:rFonts w:ascii="Calibri" w:hAnsi="Calibri" w:cs="Calibri"/>
          <w:color w:val="000000" w:themeColor="text1"/>
          <w:szCs w:val="22"/>
        </w:rPr>
        <w:t>der geplante Urban-</w:t>
      </w:r>
      <w:proofErr w:type="spellStart"/>
      <w:r w:rsidR="007668C9">
        <w:rPr>
          <w:rFonts w:ascii="Calibri" w:hAnsi="Calibri" w:cs="Calibri"/>
          <w:color w:val="000000" w:themeColor="text1"/>
          <w:szCs w:val="22"/>
        </w:rPr>
        <w:t>Gardening</w:t>
      </w:r>
      <w:proofErr w:type="spellEnd"/>
      <w:r w:rsidR="007668C9">
        <w:rPr>
          <w:rFonts w:ascii="Calibri" w:hAnsi="Calibri" w:cs="Calibri"/>
          <w:color w:val="000000" w:themeColor="text1"/>
          <w:szCs w:val="22"/>
        </w:rPr>
        <w:t xml:space="preserve">- und </w:t>
      </w:r>
      <w:proofErr w:type="spellStart"/>
      <w:r w:rsidR="007668C9">
        <w:rPr>
          <w:rFonts w:ascii="Calibri" w:hAnsi="Calibri" w:cs="Calibri"/>
          <w:color w:val="000000" w:themeColor="text1"/>
          <w:szCs w:val="22"/>
        </w:rPr>
        <w:t>Vintage</w:t>
      </w:r>
      <w:proofErr w:type="spellEnd"/>
      <w:r w:rsidR="007668C9">
        <w:rPr>
          <w:rFonts w:ascii="Calibri" w:hAnsi="Calibri" w:cs="Calibri"/>
          <w:color w:val="000000" w:themeColor="text1"/>
          <w:szCs w:val="22"/>
        </w:rPr>
        <w:t>-</w:t>
      </w:r>
      <w:proofErr w:type="spellStart"/>
      <w:r w:rsidR="007668C9">
        <w:rPr>
          <w:rFonts w:ascii="Calibri" w:hAnsi="Calibri" w:cs="Calibri"/>
          <w:color w:val="000000" w:themeColor="text1"/>
          <w:szCs w:val="22"/>
        </w:rPr>
        <w:t>Industry</w:t>
      </w:r>
      <w:proofErr w:type="spellEnd"/>
      <w:r w:rsidR="007668C9">
        <w:rPr>
          <w:rFonts w:ascii="Calibri" w:hAnsi="Calibri" w:cs="Calibri"/>
          <w:color w:val="000000" w:themeColor="text1"/>
          <w:szCs w:val="22"/>
        </w:rPr>
        <w:t xml:space="preserve">-Stil in Verbindung mit der </w:t>
      </w:r>
      <w:r w:rsidR="00F60274">
        <w:rPr>
          <w:rFonts w:ascii="Calibri" w:hAnsi="Calibri" w:cs="Calibri"/>
          <w:color w:val="000000" w:themeColor="text1"/>
          <w:szCs w:val="22"/>
        </w:rPr>
        <w:t>futuristischen</w:t>
      </w:r>
      <w:r w:rsidR="007668C9">
        <w:rPr>
          <w:rFonts w:ascii="Calibri" w:hAnsi="Calibri" w:cs="Calibri"/>
          <w:color w:val="000000" w:themeColor="text1"/>
          <w:szCs w:val="22"/>
        </w:rPr>
        <w:t xml:space="preserve"> Glaskuppel-Architektur bieten einen optimalen Rahmen für </w:t>
      </w:r>
      <w:r>
        <w:rPr>
          <w:rFonts w:ascii="Calibri" w:hAnsi="Calibri" w:cs="Calibri"/>
          <w:szCs w:val="22"/>
        </w:rPr>
        <w:t>unsere emotionale, gastronomische Erlebniswelt</w:t>
      </w:r>
      <w:r w:rsidR="00DA640C">
        <w:rPr>
          <w:rFonts w:ascii="Calibri" w:hAnsi="Calibri" w:cs="Calibri"/>
          <w:szCs w:val="22"/>
        </w:rPr>
        <w:t>.</w:t>
      </w:r>
      <w:r w:rsidR="007668C9">
        <w:rPr>
          <w:rFonts w:ascii="Calibri" w:hAnsi="Calibri" w:cs="Calibri"/>
          <w:szCs w:val="22"/>
        </w:rPr>
        <w:t>“</w:t>
      </w:r>
    </w:p>
    <w:p w:rsidR="007668C9" w:rsidRDefault="007668C9" w:rsidP="00475AB0">
      <w:pPr>
        <w:suppressLineNumbers/>
        <w:spacing w:line="280" w:lineRule="exact"/>
        <w:jc w:val="both"/>
        <w:rPr>
          <w:rFonts w:ascii="Calibri" w:hAnsi="Calibri" w:cs="Calibri"/>
          <w:szCs w:val="22"/>
        </w:rPr>
      </w:pPr>
    </w:p>
    <w:p w:rsidR="006E6A71" w:rsidRDefault="00475AB0" w:rsidP="00475AB0">
      <w:pPr>
        <w:suppressLineNumbers/>
        <w:spacing w:line="280" w:lineRule="exact"/>
        <w:jc w:val="both"/>
        <w:rPr>
          <w:rFonts w:ascii="Calibri" w:hAnsi="Calibri" w:cs="Calibri"/>
          <w:szCs w:val="22"/>
        </w:rPr>
      </w:pPr>
      <w:r>
        <w:rPr>
          <w:rFonts w:ascii="Calibri" w:hAnsi="Calibri" w:cs="Calibri"/>
          <w:szCs w:val="22"/>
        </w:rPr>
        <w:lastRenderedPageBreak/>
        <w:t>Alle</w:t>
      </w:r>
      <w:r w:rsidR="007668C9">
        <w:rPr>
          <w:rFonts w:ascii="Calibri" w:hAnsi="Calibri" w:cs="Calibri"/>
          <w:szCs w:val="22"/>
        </w:rPr>
        <w:t xml:space="preserve"> Frankfurter</w:t>
      </w:r>
      <w:r>
        <w:rPr>
          <w:rFonts w:ascii="Calibri" w:hAnsi="Calibri" w:cs="Calibri"/>
          <w:szCs w:val="22"/>
        </w:rPr>
        <w:t xml:space="preserve">, die </w:t>
      </w:r>
      <w:r w:rsidR="007668C9">
        <w:rPr>
          <w:rFonts w:ascii="Calibri" w:hAnsi="Calibri" w:cs="Calibri"/>
          <w:szCs w:val="22"/>
        </w:rPr>
        <w:t>das ALEX-</w:t>
      </w:r>
      <w:r>
        <w:rPr>
          <w:rFonts w:ascii="Calibri" w:hAnsi="Calibri" w:cs="Calibri"/>
          <w:szCs w:val="22"/>
        </w:rPr>
        <w:t xml:space="preserve">Konzept schon aus den beiden </w:t>
      </w:r>
      <w:r w:rsidR="007668C9">
        <w:rPr>
          <w:rFonts w:ascii="Calibri" w:hAnsi="Calibri" w:cs="Calibri"/>
          <w:szCs w:val="22"/>
        </w:rPr>
        <w:t xml:space="preserve">anderen </w:t>
      </w:r>
      <w:r>
        <w:rPr>
          <w:rFonts w:ascii="Calibri" w:hAnsi="Calibri" w:cs="Calibri"/>
          <w:szCs w:val="22"/>
        </w:rPr>
        <w:t>Betrieben ken</w:t>
      </w:r>
      <w:r>
        <w:rPr>
          <w:rFonts w:ascii="Calibri" w:hAnsi="Calibri" w:cs="Calibri"/>
          <w:szCs w:val="22"/>
        </w:rPr>
        <w:softHyphen/>
        <w:t>nen, dürfen sich auf das vertraute ALEX-Erlebnis freuen, das um spannende neue Komponenten erweitert wird</w:t>
      </w:r>
      <w:r w:rsidR="00DA640C">
        <w:rPr>
          <w:rFonts w:ascii="Calibri" w:hAnsi="Calibri" w:cs="Calibri"/>
          <w:szCs w:val="22"/>
        </w:rPr>
        <w:t xml:space="preserve">, die dem ungewöhnlichen Gebäudecharakter Rechnung tragen. </w:t>
      </w:r>
      <w:r w:rsidR="00DA640C" w:rsidRPr="00D60480">
        <w:rPr>
          <w:rFonts w:ascii="Calibri" w:hAnsi="Calibri" w:cs="Calibri"/>
          <w:szCs w:val="22"/>
        </w:rPr>
        <w:t>Auf zwei Ebenen umfasst das</w:t>
      </w:r>
      <w:r w:rsidR="00C61240" w:rsidRPr="00D60480">
        <w:rPr>
          <w:rFonts w:ascii="Calibri" w:hAnsi="Calibri" w:cs="Calibri"/>
          <w:szCs w:val="22"/>
        </w:rPr>
        <w:t xml:space="preserve"> im Shopping-Center liegende</w:t>
      </w:r>
      <w:r w:rsidR="00DA640C" w:rsidRPr="00D60480">
        <w:rPr>
          <w:rFonts w:ascii="Calibri" w:hAnsi="Calibri" w:cs="Calibri"/>
          <w:szCs w:val="22"/>
        </w:rPr>
        <w:t xml:space="preserve"> „ALEX </w:t>
      </w:r>
      <w:proofErr w:type="spellStart"/>
      <w:r w:rsidR="00DA640C" w:rsidRPr="00D60480">
        <w:rPr>
          <w:rFonts w:ascii="Calibri" w:hAnsi="Calibri" w:cs="Calibri"/>
          <w:szCs w:val="22"/>
        </w:rPr>
        <w:t>MyZeil</w:t>
      </w:r>
      <w:proofErr w:type="spellEnd"/>
      <w:r w:rsidR="00DA640C" w:rsidRPr="00D60480">
        <w:rPr>
          <w:rFonts w:ascii="Calibri" w:hAnsi="Calibri" w:cs="Calibri"/>
          <w:szCs w:val="22"/>
        </w:rPr>
        <w:t xml:space="preserve">“ rund 400 Quadratmeter </w:t>
      </w:r>
      <w:r w:rsidR="006E6A71" w:rsidRPr="00D60480">
        <w:rPr>
          <w:rFonts w:ascii="Calibri" w:hAnsi="Calibri" w:cs="Calibri"/>
          <w:szCs w:val="22"/>
        </w:rPr>
        <w:t xml:space="preserve">lichtdurchflutete, offen gestaltete </w:t>
      </w:r>
      <w:r w:rsidR="00DA640C" w:rsidRPr="00D60480">
        <w:rPr>
          <w:rFonts w:ascii="Calibri" w:hAnsi="Calibri" w:cs="Calibri"/>
          <w:szCs w:val="22"/>
        </w:rPr>
        <w:t xml:space="preserve">Gastraumfläche, zu der auch </w:t>
      </w:r>
      <w:r w:rsidR="00C61240" w:rsidRPr="00D60480">
        <w:rPr>
          <w:rFonts w:ascii="Calibri" w:hAnsi="Calibri" w:cs="Calibri"/>
          <w:szCs w:val="22"/>
        </w:rPr>
        <w:t xml:space="preserve">ein Innenbalkon und ein </w:t>
      </w:r>
      <w:r w:rsidR="00DA640C" w:rsidRPr="00D60480">
        <w:rPr>
          <w:rFonts w:ascii="Calibri" w:hAnsi="Calibri" w:cs="Calibri"/>
          <w:szCs w:val="22"/>
        </w:rPr>
        <w:t xml:space="preserve">sensationeller Wintergarten </w:t>
      </w:r>
      <w:r w:rsidR="006E6A71" w:rsidRPr="00D60480">
        <w:rPr>
          <w:rFonts w:ascii="Calibri" w:hAnsi="Calibri" w:cs="Calibri"/>
          <w:szCs w:val="22"/>
        </w:rPr>
        <w:t xml:space="preserve">an der </w:t>
      </w:r>
      <w:r w:rsidR="00866954" w:rsidRPr="00D60480">
        <w:rPr>
          <w:rFonts w:ascii="Calibri" w:hAnsi="Calibri" w:cs="Calibri"/>
          <w:szCs w:val="22"/>
        </w:rPr>
        <w:t>Glasf</w:t>
      </w:r>
      <w:r w:rsidR="006E6A71" w:rsidRPr="00D60480">
        <w:rPr>
          <w:rFonts w:ascii="Calibri" w:hAnsi="Calibri" w:cs="Calibri"/>
          <w:szCs w:val="22"/>
        </w:rPr>
        <w:t>assade</w:t>
      </w:r>
      <w:r w:rsidR="00DA640C" w:rsidRPr="00D60480">
        <w:rPr>
          <w:rFonts w:ascii="Calibri" w:hAnsi="Calibri" w:cs="Calibri"/>
          <w:szCs w:val="22"/>
        </w:rPr>
        <w:t xml:space="preserve"> zählen.</w:t>
      </w:r>
      <w:r w:rsidR="00DA640C">
        <w:rPr>
          <w:rFonts w:ascii="Calibri" w:hAnsi="Calibri" w:cs="Calibri"/>
          <w:szCs w:val="22"/>
        </w:rPr>
        <w:t xml:space="preserve"> Durch seine deckenhohen Schiebeglaselemente</w:t>
      </w:r>
      <w:r w:rsidR="006E6A71">
        <w:rPr>
          <w:rFonts w:ascii="Calibri" w:hAnsi="Calibri" w:cs="Calibri"/>
          <w:szCs w:val="22"/>
        </w:rPr>
        <w:t>, die bei schönem Wetter geöffnet werden können,</w:t>
      </w:r>
      <w:r w:rsidR="00DA640C">
        <w:rPr>
          <w:rFonts w:ascii="Calibri" w:hAnsi="Calibri" w:cs="Calibri"/>
          <w:szCs w:val="22"/>
        </w:rPr>
        <w:t xml:space="preserve"> </w:t>
      </w:r>
      <w:r w:rsidR="006E6A71">
        <w:rPr>
          <w:rFonts w:ascii="Calibri" w:hAnsi="Calibri" w:cs="Calibri"/>
          <w:szCs w:val="22"/>
        </w:rPr>
        <w:t xml:space="preserve">vermittelt er ein einzigartiges </w:t>
      </w:r>
      <w:proofErr w:type="spellStart"/>
      <w:r w:rsidR="006E6A71">
        <w:rPr>
          <w:rFonts w:ascii="Calibri" w:hAnsi="Calibri" w:cs="Calibri"/>
          <w:szCs w:val="22"/>
        </w:rPr>
        <w:t>Openair</w:t>
      </w:r>
      <w:proofErr w:type="spellEnd"/>
      <w:r w:rsidR="006E6A71">
        <w:rPr>
          <w:rFonts w:ascii="Calibri" w:hAnsi="Calibri" w:cs="Calibri"/>
          <w:szCs w:val="22"/>
        </w:rPr>
        <w:t xml:space="preserve">-Feeling </w:t>
      </w:r>
      <w:r w:rsidR="006E6A71" w:rsidRPr="00C61240">
        <w:rPr>
          <w:rFonts w:ascii="Calibri" w:hAnsi="Calibri" w:cs="Calibri"/>
          <w:szCs w:val="22"/>
        </w:rPr>
        <w:t xml:space="preserve">und einen fantastischen Blick auf die </w:t>
      </w:r>
      <w:proofErr w:type="spellStart"/>
      <w:r w:rsidR="006E6A71" w:rsidRPr="00C61240">
        <w:rPr>
          <w:rFonts w:ascii="Calibri" w:hAnsi="Calibri" w:cs="Calibri"/>
          <w:szCs w:val="22"/>
        </w:rPr>
        <w:t>Zeil</w:t>
      </w:r>
      <w:proofErr w:type="spellEnd"/>
      <w:r w:rsidR="006E6A71" w:rsidRPr="00C61240">
        <w:rPr>
          <w:rFonts w:ascii="Calibri" w:hAnsi="Calibri" w:cs="Calibri"/>
          <w:szCs w:val="22"/>
        </w:rPr>
        <w:t xml:space="preserve"> </w:t>
      </w:r>
      <w:r w:rsidR="005B6F79" w:rsidRPr="00C61240">
        <w:rPr>
          <w:rFonts w:ascii="Calibri" w:hAnsi="Calibri" w:cs="Calibri"/>
          <w:szCs w:val="22"/>
        </w:rPr>
        <w:t xml:space="preserve">und </w:t>
      </w:r>
      <w:r w:rsidR="006E6A71" w:rsidRPr="00C61240">
        <w:rPr>
          <w:rFonts w:ascii="Calibri" w:hAnsi="Calibri" w:cs="Calibri"/>
          <w:szCs w:val="22"/>
        </w:rPr>
        <w:t>die Skyline.</w:t>
      </w:r>
      <w:r w:rsidR="006E6A71">
        <w:rPr>
          <w:rFonts w:ascii="Calibri" w:hAnsi="Calibri" w:cs="Calibri"/>
          <w:szCs w:val="22"/>
        </w:rPr>
        <w:t xml:space="preserve"> Wintergarten wird nicht nur Name, sondern Programm sein – vom </w:t>
      </w:r>
      <w:proofErr w:type="spellStart"/>
      <w:r w:rsidR="006E6A71">
        <w:rPr>
          <w:rFonts w:ascii="Calibri" w:hAnsi="Calibri" w:cs="Calibri"/>
          <w:szCs w:val="22"/>
        </w:rPr>
        <w:t>Interior</w:t>
      </w:r>
      <w:proofErr w:type="spellEnd"/>
      <w:r w:rsidR="006E6A71">
        <w:rPr>
          <w:rFonts w:ascii="Calibri" w:hAnsi="Calibri" w:cs="Calibri"/>
          <w:szCs w:val="22"/>
        </w:rPr>
        <w:t>-Design bis hin zum Ambiente einer offenen Terrasse.</w:t>
      </w:r>
    </w:p>
    <w:p w:rsidR="006E6A71" w:rsidRDefault="006E6A71" w:rsidP="00475AB0">
      <w:pPr>
        <w:suppressLineNumbers/>
        <w:spacing w:line="280" w:lineRule="exact"/>
        <w:jc w:val="both"/>
        <w:rPr>
          <w:rFonts w:ascii="Calibri" w:hAnsi="Calibri" w:cs="Calibri"/>
          <w:szCs w:val="22"/>
        </w:rPr>
      </w:pPr>
    </w:p>
    <w:p w:rsidR="00475AB0" w:rsidRDefault="008F08B2" w:rsidP="00475AB0">
      <w:pPr>
        <w:suppressLineNumbers/>
        <w:spacing w:line="280" w:lineRule="exact"/>
        <w:jc w:val="both"/>
        <w:rPr>
          <w:rFonts w:ascii="Calibri" w:hAnsi="Calibri" w:cs="Calibri"/>
          <w:szCs w:val="22"/>
        </w:rPr>
      </w:pPr>
      <w:r w:rsidRPr="00B932B2">
        <w:rPr>
          <w:rFonts w:ascii="Calibri" w:hAnsi="Calibri" w:cs="Calibri"/>
          <w:szCs w:val="22"/>
        </w:rPr>
        <w:t>A</w:t>
      </w:r>
      <w:r w:rsidR="00D60480" w:rsidRPr="00B932B2">
        <w:rPr>
          <w:rFonts w:ascii="Calibri" w:hAnsi="Calibri" w:cs="Calibri"/>
          <w:szCs w:val="22"/>
        </w:rPr>
        <w:t>LEX</w:t>
      </w:r>
      <w:r>
        <w:rPr>
          <w:rFonts w:ascii="Calibri" w:hAnsi="Calibri" w:cs="Calibri"/>
          <w:szCs w:val="22"/>
        </w:rPr>
        <w:t xml:space="preserve"> </w:t>
      </w:r>
      <w:proofErr w:type="spellStart"/>
      <w:r>
        <w:rPr>
          <w:rFonts w:ascii="Calibri" w:hAnsi="Calibri" w:cs="Calibri"/>
          <w:szCs w:val="22"/>
        </w:rPr>
        <w:t>MyZeil</w:t>
      </w:r>
      <w:proofErr w:type="spellEnd"/>
      <w:r>
        <w:rPr>
          <w:rFonts w:ascii="Calibri" w:hAnsi="Calibri" w:cs="Calibri"/>
          <w:szCs w:val="22"/>
        </w:rPr>
        <w:t xml:space="preserve"> will </w:t>
      </w:r>
      <w:r w:rsidRPr="007F71AF">
        <w:rPr>
          <w:rFonts w:ascii="Calibri" w:hAnsi="Calibri" w:cs="Calibri"/>
          <w:szCs w:val="22"/>
        </w:rPr>
        <w:t xml:space="preserve">Urlaub vom Alltag nach dem </w:t>
      </w:r>
      <w:r w:rsidRPr="0020467C">
        <w:rPr>
          <w:rFonts w:ascii="Calibri" w:hAnsi="Calibri" w:cs="Calibri"/>
          <w:szCs w:val="22"/>
        </w:rPr>
        <w:t xml:space="preserve">Motto „Das Leben ist schön“ </w:t>
      </w:r>
      <w:r>
        <w:rPr>
          <w:rFonts w:ascii="Calibri" w:hAnsi="Calibri" w:cs="Calibri"/>
          <w:szCs w:val="22"/>
        </w:rPr>
        <w:t xml:space="preserve">vermitteln und wird sich in einem </w:t>
      </w:r>
      <w:proofErr w:type="spellStart"/>
      <w:r w:rsidR="00475AB0">
        <w:rPr>
          <w:rFonts w:ascii="Calibri" w:hAnsi="Calibri" w:cs="Calibri"/>
          <w:szCs w:val="22"/>
        </w:rPr>
        <w:t>loungige</w:t>
      </w:r>
      <w:r>
        <w:rPr>
          <w:rFonts w:ascii="Calibri" w:hAnsi="Calibri" w:cs="Calibri"/>
          <w:szCs w:val="22"/>
        </w:rPr>
        <w:t>n</w:t>
      </w:r>
      <w:proofErr w:type="spellEnd"/>
      <w:r w:rsidR="00475AB0">
        <w:rPr>
          <w:rFonts w:ascii="Calibri" w:hAnsi="Calibri" w:cs="Calibri"/>
          <w:szCs w:val="22"/>
        </w:rPr>
        <w:t xml:space="preserve"> Wohnzimmer-</w:t>
      </w:r>
      <w:r w:rsidR="00475AB0" w:rsidRPr="00C13D50">
        <w:rPr>
          <w:rFonts w:ascii="Calibri" w:hAnsi="Calibri" w:cs="Calibri"/>
          <w:szCs w:val="22"/>
        </w:rPr>
        <w:t xml:space="preserve">Ambiente im </w:t>
      </w:r>
      <w:proofErr w:type="spellStart"/>
      <w:r w:rsidR="00475AB0">
        <w:rPr>
          <w:rFonts w:ascii="Calibri" w:hAnsi="Calibri" w:cs="Calibri"/>
          <w:szCs w:val="22"/>
        </w:rPr>
        <w:t>stylisch</w:t>
      </w:r>
      <w:proofErr w:type="spellEnd"/>
      <w:r w:rsidR="00475AB0" w:rsidRPr="00C13D50">
        <w:rPr>
          <w:rFonts w:ascii="Calibri" w:hAnsi="Calibri" w:cs="Calibri"/>
          <w:szCs w:val="22"/>
        </w:rPr>
        <w:t>-transparenten</w:t>
      </w:r>
      <w:r w:rsidR="00475AB0">
        <w:rPr>
          <w:rFonts w:ascii="Calibri" w:hAnsi="Calibri" w:cs="Calibri"/>
          <w:szCs w:val="22"/>
        </w:rPr>
        <w:t xml:space="preserve"> Look – mit </w:t>
      </w:r>
      <w:r>
        <w:rPr>
          <w:rFonts w:ascii="Calibri" w:hAnsi="Calibri" w:cs="Calibri"/>
          <w:szCs w:val="22"/>
        </w:rPr>
        <w:t xml:space="preserve">einem hochwertigen </w:t>
      </w:r>
      <w:r w:rsidR="00475AB0">
        <w:rPr>
          <w:rFonts w:ascii="Calibri" w:hAnsi="Calibri" w:cs="Calibri"/>
          <w:szCs w:val="22"/>
        </w:rPr>
        <w:t>Material</w:t>
      </w:r>
      <w:r>
        <w:rPr>
          <w:rFonts w:ascii="Calibri" w:hAnsi="Calibri" w:cs="Calibri"/>
          <w:szCs w:val="22"/>
        </w:rPr>
        <w:t>mix aus</w:t>
      </w:r>
      <w:r w:rsidR="00475AB0">
        <w:rPr>
          <w:rFonts w:ascii="Calibri" w:hAnsi="Calibri" w:cs="Calibri"/>
          <w:szCs w:val="22"/>
        </w:rPr>
        <w:t xml:space="preserve"> Holz, Leder</w:t>
      </w:r>
      <w:r>
        <w:rPr>
          <w:rFonts w:ascii="Calibri" w:hAnsi="Calibri" w:cs="Calibri"/>
          <w:szCs w:val="22"/>
        </w:rPr>
        <w:t xml:space="preserve">, Glas und </w:t>
      </w:r>
      <w:r w:rsidR="00475AB0">
        <w:rPr>
          <w:rFonts w:ascii="Calibri" w:hAnsi="Calibri" w:cs="Calibri"/>
          <w:szCs w:val="22"/>
        </w:rPr>
        <w:t>Grünpflanzen</w:t>
      </w:r>
      <w:r>
        <w:rPr>
          <w:rFonts w:ascii="Calibri" w:hAnsi="Calibri" w:cs="Calibri"/>
          <w:szCs w:val="22"/>
        </w:rPr>
        <w:t xml:space="preserve"> präsentieren</w:t>
      </w:r>
      <w:r w:rsidR="00475AB0" w:rsidRPr="00C13D50">
        <w:rPr>
          <w:rFonts w:ascii="Calibri" w:hAnsi="Calibri" w:cs="Calibri"/>
          <w:szCs w:val="22"/>
        </w:rPr>
        <w:t xml:space="preserve">. </w:t>
      </w:r>
      <w:r>
        <w:rPr>
          <w:rFonts w:ascii="Calibri" w:hAnsi="Calibri" w:cs="Calibri"/>
          <w:szCs w:val="22"/>
        </w:rPr>
        <w:t xml:space="preserve">Neben Balkon und Wintergarten wird es </w:t>
      </w:r>
      <w:r w:rsidR="00475AB0" w:rsidRPr="00C13D50">
        <w:rPr>
          <w:rFonts w:ascii="Calibri" w:hAnsi="Calibri" w:cs="Calibri"/>
          <w:szCs w:val="22"/>
        </w:rPr>
        <w:t>unterschiedlich</w:t>
      </w:r>
      <w:r w:rsidR="00475AB0" w:rsidRPr="00327848">
        <w:rPr>
          <w:rFonts w:ascii="Calibri" w:hAnsi="Calibri" w:cs="Calibri"/>
          <w:szCs w:val="22"/>
        </w:rPr>
        <w:t xml:space="preserve"> gestaltete Café-, Bar-, </w:t>
      </w:r>
      <w:r w:rsidR="00475AB0">
        <w:rPr>
          <w:rFonts w:ascii="Calibri" w:hAnsi="Calibri" w:cs="Calibri"/>
          <w:szCs w:val="22"/>
        </w:rPr>
        <w:t xml:space="preserve">Kaminecken-, </w:t>
      </w:r>
      <w:r w:rsidR="00475AB0" w:rsidRPr="00327848">
        <w:rPr>
          <w:rFonts w:ascii="Calibri" w:hAnsi="Calibri" w:cs="Calibri"/>
          <w:szCs w:val="22"/>
        </w:rPr>
        <w:t xml:space="preserve">Lounge- </w:t>
      </w:r>
      <w:r w:rsidR="00475AB0">
        <w:rPr>
          <w:rFonts w:ascii="Calibri" w:hAnsi="Calibri" w:cs="Calibri"/>
          <w:szCs w:val="22"/>
        </w:rPr>
        <w:t>und</w:t>
      </w:r>
      <w:r w:rsidR="00475AB0" w:rsidRPr="00327848">
        <w:rPr>
          <w:rFonts w:ascii="Calibri" w:hAnsi="Calibri" w:cs="Calibri"/>
          <w:szCs w:val="22"/>
        </w:rPr>
        <w:t xml:space="preserve"> Living-</w:t>
      </w:r>
      <w:proofErr w:type="spellStart"/>
      <w:r w:rsidR="00475AB0" w:rsidRPr="00327848">
        <w:rPr>
          <w:rFonts w:ascii="Calibri" w:hAnsi="Calibri" w:cs="Calibri"/>
          <w:szCs w:val="22"/>
        </w:rPr>
        <w:t>Kitchen</w:t>
      </w:r>
      <w:proofErr w:type="spellEnd"/>
      <w:r w:rsidR="00475AB0" w:rsidRPr="00327848">
        <w:rPr>
          <w:rFonts w:ascii="Calibri" w:hAnsi="Calibri" w:cs="Calibri"/>
          <w:szCs w:val="22"/>
        </w:rPr>
        <w:t>-Bereiche</w:t>
      </w:r>
      <w:r>
        <w:rPr>
          <w:rFonts w:ascii="Calibri" w:hAnsi="Calibri" w:cs="Calibri"/>
          <w:szCs w:val="22"/>
        </w:rPr>
        <w:t xml:space="preserve"> geben</w:t>
      </w:r>
      <w:r w:rsidR="00475AB0">
        <w:rPr>
          <w:rFonts w:ascii="Calibri" w:hAnsi="Calibri" w:cs="Calibri"/>
          <w:szCs w:val="22"/>
        </w:rPr>
        <w:t xml:space="preserve">, in denen jeder seine Lieblingsecke finden </w:t>
      </w:r>
      <w:r>
        <w:rPr>
          <w:rFonts w:ascii="Calibri" w:hAnsi="Calibri" w:cs="Calibri"/>
          <w:szCs w:val="22"/>
        </w:rPr>
        <w:t>kann</w:t>
      </w:r>
      <w:r w:rsidR="00475AB0">
        <w:rPr>
          <w:rFonts w:ascii="Calibri" w:hAnsi="Calibri" w:cs="Calibri"/>
          <w:szCs w:val="22"/>
        </w:rPr>
        <w:t xml:space="preserve">. Der Übergang vom Gastraum zur offenen Küche ist fließend. Dort </w:t>
      </w:r>
      <w:r w:rsidR="00475AB0" w:rsidRPr="00B345B7">
        <w:rPr>
          <w:rFonts w:ascii="Calibri" w:hAnsi="Calibri" w:cs="Calibri"/>
          <w:szCs w:val="22"/>
        </w:rPr>
        <w:t>werden die Gerichte</w:t>
      </w:r>
      <w:r w:rsidR="00475AB0" w:rsidRPr="00F9771C">
        <w:rPr>
          <w:rFonts w:ascii="Calibri" w:hAnsi="Calibri" w:cs="Calibri"/>
          <w:szCs w:val="22"/>
        </w:rPr>
        <w:t xml:space="preserve"> – vo</w:t>
      </w:r>
      <w:r w:rsidR="00475AB0">
        <w:rPr>
          <w:rFonts w:ascii="Calibri" w:hAnsi="Calibri" w:cs="Calibri"/>
          <w:szCs w:val="22"/>
        </w:rPr>
        <w:t>n</w:t>
      </w:r>
      <w:r w:rsidR="00475AB0" w:rsidRPr="00F9771C">
        <w:rPr>
          <w:rFonts w:ascii="Calibri" w:hAnsi="Calibri" w:cs="Calibri"/>
          <w:szCs w:val="22"/>
        </w:rPr>
        <w:t xml:space="preserve"> Burger </w:t>
      </w:r>
      <w:r w:rsidR="00475AB0">
        <w:rPr>
          <w:rFonts w:ascii="Calibri" w:hAnsi="Calibri" w:cs="Calibri"/>
          <w:szCs w:val="22"/>
        </w:rPr>
        <w:t xml:space="preserve">über Steak </w:t>
      </w:r>
      <w:r w:rsidR="00475AB0" w:rsidRPr="00F9771C">
        <w:rPr>
          <w:rFonts w:ascii="Calibri" w:hAnsi="Calibri" w:cs="Calibri"/>
          <w:szCs w:val="22"/>
        </w:rPr>
        <w:t xml:space="preserve">bis zur Pasta, vom Flammkuchen bis zum </w:t>
      </w:r>
      <w:r w:rsidR="00475AB0">
        <w:rPr>
          <w:rFonts w:ascii="Calibri" w:hAnsi="Calibri" w:cs="Calibri"/>
          <w:szCs w:val="22"/>
        </w:rPr>
        <w:t xml:space="preserve">Salat – </w:t>
      </w:r>
      <w:r w:rsidR="00475AB0" w:rsidRPr="00B23A2B">
        <w:rPr>
          <w:rFonts w:ascii="Calibri" w:hAnsi="Calibri" w:cs="Calibri"/>
          <w:szCs w:val="22"/>
        </w:rPr>
        <w:t>vor den Augen der Gäste frisch</w:t>
      </w:r>
      <w:r w:rsidR="00475AB0" w:rsidRPr="00F9771C">
        <w:rPr>
          <w:rFonts w:ascii="Calibri" w:hAnsi="Calibri" w:cs="Calibri"/>
          <w:szCs w:val="22"/>
        </w:rPr>
        <w:t xml:space="preserve"> zubereitet.</w:t>
      </w:r>
      <w:r w:rsidR="00475AB0">
        <w:rPr>
          <w:rFonts w:ascii="Calibri" w:hAnsi="Calibri" w:cs="Calibri"/>
          <w:szCs w:val="22"/>
        </w:rPr>
        <w:t xml:space="preserve"> </w:t>
      </w:r>
      <w:r>
        <w:rPr>
          <w:rFonts w:ascii="Calibri" w:hAnsi="Calibri" w:cs="Calibri"/>
          <w:szCs w:val="22"/>
        </w:rPr>
        <w:t xml:space="preserve">ALEX </w:t>
      </w:r>
      <w:r w:rsidR="00475AB0" w:rsidRPr="0020467C">
        <w:rPr>
          <w:rFonts w:ascii="Calibri" w:hAnsi="Calibri" w:cs="Calibri"/>
        </w:rPr>
        <w:t xml:space="preserve">ist unkomplizierte </w:t>
      </w:r>
      <w:proofErr w:type="spellStart"/>
      <w:r w:rsidR="00475AB0" w:rsidRPr="0020467C">
        <w:rPr>
          <w:rFonts w:ascii="Calibri" w:hAnsi="Calibri" w:cs="Calibri"/>
        </w:rPr>
        <w:t>Full</w:t>
      </w:r>
      <w:r w:rsidR="00C472DD">
        <w:rPr>
          <w:rFonts w:ascii="Calibri" w:hAnsi="Calibri" w:cs="Calibri"/>
        </w:rPr>
        <w:softHyphen/>
      </w:r>
      <w:r w:rsidR="00475AB0" w:rsidRPr="0020467C">
        <w:rPr>
          <w:rFonts w:ascii="Calibri" w:hAnsi="Calibri" w:cs="Calibri"/>
        </w:rPr>
        <w:t>service-Gastronomie</w:t>
      </w:r>
      <w:proofErr w:type="spellEnd"/>
      <w:r w:rsidR="00475AB0">
        <w:rPr>
          <w:rFonts w:ascii="Calibri" w:hAnsi="Calibri" w:cs="Calibri"/>
        </w:rPr>
        <w:t xml:space="preserve"> und bewegt sich als anspruchsvoller Hybride mit </w:t>
      </w:r>
      <w:r w:rsidR="00475AB0" w:rsidRPr="008D7128">
        <w:rPr>
          <w:rFonts w:ascii="Calibri" w:hAnsi="Calibri" w:cs="Calibri"/>
        </w:rPr>
        <w:t>unterschiedlich möblierten Raumbereichen zwischen Bistro, Kneipe, Restaurant, Bar und Café</w:t>
      </w:r>
      <w:r w:rsidR="00475AB0" w:rsidRPr="0020467C">
        <w:rPr>
          <w:rFonts w:ascii="Calibri" w:hAnsi="Calibri" w:cs="Calibri"/>
        </w:rPr>
        <w:t>. Mit einem emotionalen</w:t>
      </w:r>
      <w:r w:rsidR="001F1A8C">
        <w:rPr>
          <w:rFonts w:ascii="Calibri" w:hAnsi="Calibri" w:cs="Calibri"/>
        </w:rPr>
        <w:t>, ganztägigen</w:t>
      </w:r>
      <w:r w:rsidR="00475AB0" w:rsidRPr="0020467C">
        <w:rPr>
          <w:rFonts w:ascii="Calibri" w:hAnsi="Calibri" w:cs="Calibri"/>
        </w:rPr>
        <w:t xml:space="preserve"> </w:t>
      </w:r>
      <w:proofErr w:type="spellStart"/>
      <w:r w:rsidR="00475AB0" w:rsidRPr="0020467C">
        <w:rPr>
          <w:rFonts w:ascii="Calibri" w:hAnsi="Calibri" w:cs="Calibri"/>
        </w:rPr>
        <w:t>Verwöhnprogramm</w:t>
      </w:r>
      <w:proofErr w:type="spellEnd"/>
      <w:r w:rsidR="00475AB0" w:rsidRPr="0020467C">
        <w:rPr>
          <w:rFonts w:ascii="Calibri" w:hAnsi="Calibri" w:cs="Calibri"/>
        </w:rPr>
        <w:t xml:space="preserve"> </w:t>
      </w:r>
      <w:r w:rsidR="001F1A8C">
        <w:rPr>
          <w:rFonts w:ascii="Calibri" w:hAnsi="Calibri" w:cs="Calibri"/>
        </w:rPr>
        <w:t>lädt d</w:t>
      </w:r>
      <w:r w:rsidR="00475AB0">
        <w:rPr>
          <w:rFonts w:ascii="Calibri" w:hAnsi="Calibri" w:cs="Calibri"/>
        </w:rPr>
        <w:t xml:space="preserve">ie Erlebnisgastronomie Gäste </w:t>
      </w:r>
      <w:r w:rsidR="001F1A8C">
        <w:rPr>
          <w:rFonts w:ascii="Calibri" w:hAnsi="Calibri" w:cs="Calibri"/>
        </w:rPr>
        <w:t xml:space="preserve">aller Altersgruppen </w:t>
      </w:r>
      <w:r w:rsidR="00475AB0">
        <w:rPr>
          <w:rFonts w:ascii="Calibri" w:hAnsi="Calibri" w:cs="Calibri"/>
        </w:rPr>
        <w:t xml:space="preserve">zur Auszeit vom Alltag, zum Genießen und </w:t>
      </w:r>
      <w:r w:rsidR="00475AB0" w:rsidRPr="0074192D">
        <w:rPr>
          <w:rFonts w:ascii="Calibri" w:hAnsi="Calibri" w:cs="Calibri"/>
        </w:rPr>
        <w:t>Relaxen ein</w:t>
      </w:r>
      <w:r w:rsidR="001F1A8C">
        <w:rPr>
          <w:rFonts w:ascii="Calibri" w:hAnsi="Calibri" w:cs="Calibri"/>
        </w:rPr>
        <w:t xml:space="preserve">: </w:t>
      </w:r>
      <w:r w:rsidR="00475AB0" w:rsidRPr="0074192D">
        <w:rPr>
          <w:rFonts w:ascii="Calibri" w:hAnsi="Calibri" w:cs="Calibri"/>
          <w:szCs w:val="22"/>
        </w:rPr>
        <w:t>ALEX ist für alle da und möchte jedem Gast sein persönliches Genusserlebnis servieren.</w:t>
      </w:r>
    </w:p>
    <w:p w:rsidR="00475AB0" w:rsidRDefault="00475AB0" w:rsidP="00475AB0">
      <w:pPr>
        <w:suppressLineNumbers/>
        <w:spacing w:line="280" w:lineRule="exact"/>
        <w:jc w:val="both"/>
        <w:rPr>
          <w:rFonts w:ascii="Calibri" w:hAnsi="Calibri" w:cs="Calibri"/>
        </w:rPr>
      </w:pPr>
    </w:p>
    <w:p w:rsidR="00475AB0" w:rsidRPr="001F1A8C" w:rsidRDefault="00475AB0" w:rsidP="00475AB0">
      <w:pPr>
        <w:suppressLineNumbers/>
        <w:spacing w:line="280" w:lineRule="exact"/>
        <w:jc w:val="both"/>
        <w:rPr>
          <w:rFonts w:ascii="Calibri" w:hAnsi="Calibri" w:cs="Calibri"/>
        </w:rPr>
      </w:pPr>
      <w:r w:rsidRPr="001F1A8C">
        <w:rPr>
          <w:rFonts w:ascii="Calibri" w:hAnsi="Calibri" w:cs="Calibri"/>
        </w:rPr>
        <w:t>ALEX ist zwar ein System, aber dieses greift durch standardisierte Abläufe und einen zentralen Einkauf primär im Hintergrund. Vordergründig wird jedes Lokal im Stil indivi</w:t>
      </w:r>
      <w:r w:rsidRPr="001F1A8C">
        <w:rPr>
          <w:rFonts w:ascii="Calibri" w:hAnsi="Calibri" w:cs="Calibri"/>
        </w:rPr>
        <w:softHyphen/>
        <w:t xml:space="preserve">duell auf den Gebäude- und Umgebungscharakter abgestimmt. Das neue </w:t>
      </w:r>
      <w:r w:rsidR="008F08B2" w:rsidRPr="001F1A8C">
        <w:rPr>
          <w:rFonts w:ascii="Calibri" w:hAnsi="Calibri" w:cs="Calibri"/>
        </w:rPr>
        <w:t>Frankfurter</w:t>
      </w:r>
      <w:r w:rsidRPr="001F1A8C">
        <w:rPr>
          <w:rFonts w:ascii="Calibri" w:hAnsi="Calibri" w:cs="Calibri"/>
        </w:rPr>
        <w:t xml:space="preserve"> ALEX wird sich an den ambitionierten Standort anpassen und </w:t>
      </w:r>
      <w:r w:rsidR="001F1A8C" w:rsidRPr="001F1A8C">
        <w:rPr>
          <w:rFonts w:ascii="Calibri" w:hAnsi="Calibri" w:cs="Calibri"/>
        </w:rPr>
        <w:t>aktuelle Trends in sein</w:t>
      </w:r>
      <w:r w:rsidRPr="001F1A8C">
        <w:rPr>
          <w:rFonts w:ascii="Calibri" w:hAnsi="Calibri" w:cs="Calibri"/>
        </w:rPr>
        <w:t xml:space="preserve"> </w:t>
      </w:r>
      <w:proofErr w:type="spellStart"/>
      <w:r w:rsidRPr="001F1A8C">
        <w:rPr>
          <w:rFonts w:ascii="Calibri" w:hAnsi="Calibri" w:cs="Calibri"/>
        </w:rPr>
        <w:t>stylisches</w:t>
      </w:r>
      <w:proofErr w:type="spellEnd"/>
      <w:r w:rsidRPr="001F1A8C">
        <w:rPr>
          <w:rFonts w:ascii="Calibri" w:hAnsi="Calibri" w:cs="Calibri"/>
        </w:rPr>
        <w:t xml:space="preserve"> Outfit </w:t>
      </w:r>
      <w:r w:rsidR="008F08B2" w:rsidRPr="001F1A8C">
        <w:rPr>
          <w:rFonts w:ascii="Calibri" w:hAnsi="Calibri" w:cs="Calibri"/>
        </w:rPr>
        <w:t>integrier</w:t>
      </w:r>
      <w:r w:rsidR="001F1A8C" w:rsidRPr="001F1A8C">
        <w:rPr>
          <w:rFonts w:ascii="Calibri" w:hAnsi="Calibri" w:cs="Calibri"/>
        </w:rPr>
        <w:t>en</w:t>
      </w:r>
      <w:r w:rsidR="008F08B2" w:rsidRPr="001F1A8C">
        <w:rPr>
          <w:rFonts w:ascii="Calibri" w:hAnsi="Calibri" w:cs="Calibri"/>
        </w:rPr>
        <w:t xml:space="preserve">, um inhaltlich und optisch immer am Puls der Zeit zu sein. </w:t>
      </w:r>
    </w:p>
    <w:p w:rsidR="00475AB0" w:rsidRPr="001F1A8C" w:rsidRDefault="00475AB0" w:rsidP="00475AB0">
      <w:pPr>
        <w:suppressLineNumbers/>
        <w:spacing w:line="280" w:lineRule="exact"/>
        <w:jc w:val="both"/>
        <w:rPr>
          <w:rFonts w:ascii="Calibri" w:hAnsi="Calibri" w:cs="Calibri"/>
        </w:rPr>
      </w:pPr>
    </w:p>
    <w:p w:rsidR="00F60274" w:rsidRPr="008F08B2" w:rsidRDefault="00475AB0" w:rsidP="00F60274">
      <w:pPr>
        <w:suppressLineNumbers/>
        <w:spacing w:line="280" w:lineRule="exact"/>
        <w:jc w:val="both"/>
        <w:rPr>
          <w:noProof/>
        </w:rPr>
      </w:pPr>
      <w:r>
        <w:rPr>
          <w:rFonts w:ascii="Calibri" w:hAnsi="Calibri" w:cs="Calibri"/>
        </w:rPr>
        <w:t xml:space="preserve">Bernd Riegger geht von einer </w:t>
      </w:r>
      <w:r w:rsidRPr="00C61240">
        <w:rPr>
          <w:rFonts w:ascii="Calibri" w:hAnsi="Calibri" w:cs="Calibri"/>
        </w:rPr>
        <w:t xml:space="preserve">Investitionssumme in Höhe von </w:t>
      </w:r>
      <w:r w:rsidR="00866954" w:rsidRPr="00C61240">
        <w:rPr>
          <w:rFonts w:ascii="Calibri" w:hAnsi="Calibri" w:cs="Calibri"/>
        </w:rPr>
        <w:t>1,4</w:t>
      </w:r>
      <w:r w:rsidRPr="00C61240">
        <w:rPr>
          <w:rFonts w:ascii="Calibri" w:hAnsi="Calibri" w:cs="Calibri"/>
        </w:rPr>
        <w:t xml:space="preserve"> Millionen Euro für sein Unternehmen aus. Rund 40 Mitarbeiter</w:t>
      </w:r>
      <w:r w:rsidRPr="003573B3">
        <w:rPr>
          <w:rFonts w:ascii="Calibri" w:hAnsi="Calibri" w:cs="Calibri"/>
        </w:rPr>
        <w:t xml:space="preserve"> werden</w:t>
      </w:r>
      <w:r w:rsidRPr="00BE3122">
        <w:rPr>
          <w:rFonts w:ascii="Calibri" w:hAnsi="Calibri" w:cs="Calibri"/>
        </w:rPr>
        <w:t xml:space="preserve"> im </w:t>
      </w:r>
      <w:r>
        <w:rPr>
          <w:rFonts w:ascii="Calibri" w:hAnsi="Calibri" w:cs="Calibri"/>
        </w:rPr>
        <w:t xml:space="preserve">neuen </w:t>
      </w:r>
      <w:r w:rsidR="008F08B2">
        <w:rPr>
          <w:rFonts w:ascii="Calibri" w:hAnsi="Calibri" w:cs="Calibri"/>
        </w:rPr>
        <w:t>Outlet</w:t>
      </w:r>
      <w:r w:rsidRPr="00BE3122">
        <w:rPr>
          <w:rFonts w:ascii="Calibri" w:hAnsi="Calibri" w:cs="Calibri"/>
        </w:rPr>
        <w:t xml:space="preserve"> in Service und Küche beschäftigt sein.</w:t>
      </w:r>
      <w:r w:rsidRPr="004015B8">
        <w:rPr>
          <w:rFonts w:ascii="Calibri" w:hAnsi="Calibri" w:cs="Calibri"/>
        </w:rPr>
        <w:t xml:space="preserve"> </w:t>
      </w:r>
      <w:r>
        <w:rPr>
          <w:rFonts w:ascii="Calibri" w:hAnsi="Calibri" w:cs="Calibri"/>
        </w:rPr>
        <w:t xml:space="preserve">Den künftigen Beschäftigten bietet </w:t>
      </w:r>
      <w:r w:rsidRPr="004015B8">
        <w:rPr>
          <w:rFonts w:ascii="Calibri" w:hAnsi="Calibri" w:cs="Calibri"/>
        </w:rPr>
        <w:t>ALEX flexible Arbeitszeit</w:t>
      </w:r>
      <w:r w:rsidR="00C472DD">
        <w:rPr>
          <w:rFonts w:ascii="Calibri" w:hAnsi="Calibri" w:cs="Calibri"/>
        </w:rPr>
        <w:softHyphen/>
      </w:r>
      <w:r w:rsidRPr="004015B8">
        <w:rPr>
          <w:rFonts w:ascii="Calibri" w:hAnsi="Calibri" w:cs="Calibri"/>
        </w:rPr>
        <w:t>modelle</w:t>
      </w:r>
      <w:r>
        <w:rPr>
          <w:rFonts w:ascii="Calibri" w:hAnsi="Calibri" w:cs="Calibri"/>
        </w:rPr>
        <w:t>,</w:t>
      </w:r>
      <w:r w:rsidRPr="004015B8">
        <w:rPr>
          <w:rFonts w:ascii="Calibri" w:hAnsi="Calibri" w:cs="Calibri"/>
        </w:rPr>
        <w:t xml:space="preserve"> </w:t>
      </w:r>
      <w:r>
        <w:rPr>
          <w:rFonts w:ascii="Calibri" w:hAnsi="Calibri" w:cs="Calibri"/>
        </w:rPr>
        <w:t xml:space="preserve">eine </w:t>
      </w:r>
      <w:r w:rsidRPr="004015B8">
        <w:rPr>
          <w:rFonts w:ascii="Calibri" w:hAnsi="Calibri" w:cs="Calibri"/>
        </w:rPr>
        <w:t>firmeneigene Karriereschmiede und eine gute interne</w:t>
      </w:r>
      <w:r w:rsidRPr="00A15259">
        <w:rPr>
          <w:rFonts w:ascii="Calibri" w:hAnsi="Calibri" w:cs="Calibri"/>
        </w:rPr>
        <w:t xml:space="preserve"> Stimmung</w:t>
      </w:r>
      <w:r>
        <w:rPr>
          <w:rFonts w:ascii="Calibri" w:hAnsi="Calibri" w:cs="Calibri"/>
        </w:rPr>
        <w:t>.</w:t>
      </w:r>
      <w:r w:rsidR="008F08B2">
        <w:rPr>
          <w:rFonts w:ascii="Calibri" w:hAnsi="Calibri" w:cs="Calibri"/>
        </w:rPr>
        <w:t xml:space="preserve"> </w:t>
      </w:r>
      <w:r w:rsidR="00F60274">
        <w:rPr>
          <w:rFonts w:ascii="Calibri" w:hAnsi="Calibri" w:cs="Calibri"/>
          <w:szCs w:val="22"/>
        </w:rPr>
        <w:t xml:space="preserve">Derzeit betreibt </w:t>
      </w:r>
      <w:r w:rsidR="00F60274" w:rsidRPr="008F08B2">
        <w:rPr>
          <w:rFonts w:ascii="Calibri" w:hAnsi="Calibri" w:cs="Calibri"/>
          <w:szCs w:val="22"/>
        </w:rPr>
        <w:t xml:space="preserve">Mitchells &amp; </w:t>
      </w:r>
      <w:r w:rsidR="00F60274" w:rsidRPr="008F08B2">
        <w:rPr>
          <w:rFonts w:ascii="Calibri" w:hAnsi="Calibri" w:cs="Calibri"/>
        </w:rPr>
        <w:t xml:space="preserve">Butlers </w:t>
      </w:r>
      <w:r w:rsidR="008F08B2" w:rsidRPr="008F08B2">
        <w:rPr>
          <w:rFonts w:ascii="Calibri" w:hAnsi="Calibri" w:cs="Calibri"/>
        </w:rPr>
        <w:t>39 ALEX</w:t>
      </w:r>
      <w:r w:rsidR="008F08B2">
        <w:rPr>
          <w:rFonts w:ascii="Calibri" w:hAnsi="Calibri" w:cs="Calibri"/>
        </w:rPr>
        <w:t xml:space="preserve"> und drei</w:t>
      </w:r>
      <w:r w:rsidR="008F08B2" w:rsidRPr="008F08B2">
        <w:rPr>
          <w:rFonts w:ascii="Calibri" w:hAnsi="Calibri" w:cs="Calibri"/>
        </w:rPr>
        <w:t xml:space="preserve"> </w:t>
      </w:r>
      <w:proofErr w:type="spellStart"/>
      <w:r w:rsidR="008F08B2" w:rsidRPr="008F08B2">
        <w:rPr>
          <w:rFonts w:ascii="Calibri" w:hAnsi="Calibri" w:cs="Calibri"/>
        </w:rPr>
        <w:t>Brasserien</w:t>
      </w:r>
      <w:proofErr w:type="spellEnd"/>
      <w:r w:rsidR="008F08B2" w:rsidRPr="008F08B2">
        <w:rPr>
          <w:rFonts w:ascii="Calibri" w:hAnsi="Calibri" w:cs="Calibri"/>
        </w:rPr>
        <w:t xml:space="preserve"> in 35 deutschen Städten</w:t>
      </w:r>
      <w:r w:rsidR="00F60274" w:rsidRPr="008F08B2">
        <w:rPr>
          <w:rFonts w:ascii="Calibri" w:hAnsi="Calibri" w:cs="Calibri"/>
        </w:rPr>
        <w:t>.</w:t>
      </w:r>
      <w:r w:rsidR="00F60274" w:rsidRPr="008F08B2">
        <w:rPr>
          <w:noProof/>
        </w:rPr>
        <w:t xml:space="preserve"> </w:t>
      </w:r>
    </w:p>
    <w:p w:rsidR="00475AB0" w:rsidRPr="008F08B2" w:rsidRDefault="00475AB0" w:rsidP="00475AB0">
      <w:pPr>
        <w:suppressLineNumbers/>
        <w:spacing w:line="280" w:lineRule="exact"/>
        <w:jc w:val="both"/>
        <w:rPr>
          <w:rFonts w:ascii="Calibri" w:hAnsi="Calibri" w:cs="Calibri"/>
        </w:rPr>
      </w:pPr>
    </w:p>
    <w:p w:rsidR="00475AB0" w:rsidRDefault="00475AB0" w:rsidP="00475AB0">
      <w:pPr>
        <w:suppressLineNumbers/>
        <w:spacing w:line="280" w:lineRule="exact"/>
        <w:jc w:val="both"/>
        <w:rPr>
          <w:rFonts w:ascii="Calibri" w:hAnsi="Calibri" w:cs="Calibri"/>
        </w:rPr>
      </w:pPr>
      <w:r w:rsidRPr="001E5962">
        <w:rPr>
          <w:rFonts w:ascii="Calibri" w:hAnsi="Calibri" w:cs="Calibri"/>
        </w:rPr>
        <w:t xml:space="preserve">Weitere Infos auf </w:t>
      </w:r>
      <w:hyperlink r:id="rId16" w:history="1">
        <w:r w:rsidRPr="001E5962">
          <w:rPr>
            <w:rStyle w:val="Hyperlink"/>
            <w:rFonts w:ascii="Calibri" w:hAnsi="Calibri" w:cs="Calibri"/>
          </w:rPr>
          <w:t>www.dein-alex.de</w:t>
        </w:r>
      </w:hyperlink>
      <w:r w:rsidRPr="001E5962">
        <w:rPr>
          <w:rFonts w:ascii="Calibri" w:hAnsi="Calibri" w:cs="Calibri"/>
        </w:rPr>
        <w:t xml:space="preserve"> oder </w:t>
      </w:r>
      <w:hyperlink r:id="rId17" w:history="1">
        <w:r w:rsidRPr="001E5962">
          <w:rPr>
            <w:rStyle w:val="Hyperlink"/>
            <w:rFonts w:ascii="Calibri" w:hAnsi="Calibri" w:cs="Calibri"/>
          </w:rPr>
          <w:t>www.facebook.de/alexgastro</w:t>
        </w:r>
      </w:hyperlink>
      <w:r w:rsidRPr="001E5962">
        <w:rPr>
          <w:rFonts w:ascii="Calibri" w:hAnsi="Calibri" w:cs="Calibri"/>
        </w:rPr>
        <w:t xml:space="preserve"> </w:t>
      </w:r>
    </w:p>
    <w:p w:rsidR="001F1A8C" w:rsidRDefault="00475AB0" w:rsidP="00475AB0">
      <w:pPr>
        <w:suppressLineNumbers/>
        <w:spacing w:line="280" w:lineRule="exact"/>
        <w:jc w:val="both"/>
        <w:rPr>
          <w:rFonts w:ascii="Calibri" w:hAnsi="Calibri" w:cs="Calibri"/>
        </w:rPr>
      </w:pPr>
      <w:r>
        <w:rPr>
          <w:rFonts w:ascii="Calibri" w:hAnsi="Calibri" w:cs="Calibri"/>
        </w:rPr>
        <w:t xml:space="preserve">und </w:t>
      </w:r>
      <w:hyperlink r:id="rId18" w:history="1">
        <w:r w:rsidR="001F1A8C" w:rsidRPr="00056A67">
          <w:rPr>
            <w:rStyle w:val="Hyperlink"/>
            <w:rFonts w:ascii="Calibri" w:hAnsi="Calibri" w:cs="Calibri"/>
          </w:rPr>
          <w:t>www.myzeil-foodtopia.de</w:t>
        </w:r>
      </w:hyperlink>
    </w:p>
    <w:p w:rsidR="00475AB0" w:rsidRDefault="00475AB0" w:rsidP="00475AB0">
      <w:pPr>
        <w:suppressLineNumbers/>
        <w:spacing w:line="280" w:lineRule="exact"/>
        <w:jc w:val="both"/>
        <w:rPr>
          <w:rFonts w:ascii="Calibri" w:hAnsi="Calibri" w:cs="Calibri"/>
        </w:rPr>
      </w:pPr>
    </w:p>
    <w:p w:rsidR="00C472DD" w:rsidRDefault="00C472DD" w:rsidP="00475AB0">
      <w:pPr>
        <w:suppressLineNumbers/>
        <w:spacing w:line="280" w:lineRule="exact"/>
        <w:jc w:val="both"/>
        <w:rPr>
          <w:rFonts w:ascii="Calibri" w:hAnsi="Calibri" w:cs="Calibri"/>
        </w:rPr>
      </w:pPr>
      <w:bookmarkStart w:id="0" w:name="_GoBack"/>
      <w:bookmarkEnd w:id="0"/>
    </w:p>
    <w:p w:rsidR="00755D75" w:rsidRPr="00FD6AA0" w:rsidRDefault="00475AB0" w:rsidP="00755D75">
      <w:pPr>
        <w:suppressLineNumbers/>
        <w:spacing w:line="280" w:lineRule="exact"/>
        <w:jc w:val="both"/>
        <w:rPr>
          <w:rFonts w:ascii="Calibri" w:hAnsi="Calibri" w:cs="Calibri"/>
          <w:sz w:val="20"/>
          <w:szCs w:val="20"/>
        </w:rPr>
      </w:pPr>
      <w:r>
        <w:rPr>
          <w:rFonts w:ascii="Calibri" w:hAnsi="Calibri" w:cs="Calibri"/>
          <w:sz w:val="20"/>
          <w:szCs w:val="20"/>
        </w:rPr>
        <w:t>1</w:t>
      </w:r>
      <w:r w:rsidR="00EA2676">
        <w:rPr>
          <w:rFonts w:ascii="Calibri" w:hAnsi="Calibri" w:cs="Calibri"/>
          <w:sz w:val="20"/>
          <w:szCs w:val="20"/>
        </w:rPr>
        <w:t>803</w:t>
      </w:r>
    </w:p>
    <w:p w:rsidR="00755D75" w:rsidRDefault="00755D75" w:rsidP="00755D75">
      <w:pPr>
        <w:suppressLineNumbers/>
        <w:spacing w:line="280" w:lineRule="exact"/>
        <w:jc w:val="both"/>
        <w:rPr>
          <w:rFonts w:ascii="Calibri" w:hAnsi="Calibri" w:cs="Calibri"/>
        </w:rPr>
      </w:pPr>
    </w:p>
    <w:p w:rsidR="00755D75" w:rsidRDefault="00755D75" w:rsidP="00755D75">
      <w:pPr>
        <w:suppressLineNumbers/>
        <w:jc w:val="both"/>
        <w:rPr>
          <w:rFonts w:ascii="Calibri" w:hAnsi="Calibri" w:cs="Calibri"/>
          <w:b/>
          <w:bCs/>
          <w:sz w:val="22"/>
          <w:szCs w:val="22"/>
        </w:rPr>
      </w:pPr>
      <w:r w:rsidRPr="00B23A2B">
        <w:rPr>
          <w:rFonts w:ascii="Calibri" w:hAnsi="Calibri" w:cs="Calibri"/>
          <w:b/>
          <w:bCs/>
          <w:sz w:val="22"/>
          <w:szCs w:val="22"/>
        </w:rPr>
        <w:t>Bild</w:t>
      </w:r>
      <w:r w:rsidR="00C61240">
        <w:rPr>
          <w:rFonts w:ascii="Calibri" w:hAnsi="Calibri" w:cs="Calibri"/>
          <w:b/>
          <w:bCs/>
          <w:sz w:val="22"/>
          <w:szCs w:val="22"/>
        </w:rPr>
        <w:t>rechte</w:t>
      </w:r>
      <w:r w:rsidRPr="00B23A2B">
        <w:rPr>
          <w:rFonts w:ascii="Calibri" w:hAnsi="Calibri" w:cs="Calibri"/>
          <w:b/>
          <w:bCs/>
          <w:sz w:val="22"/>
          <w:szCs w:val="22"/>
        </w:rPr>
        <w:t xml:space="preserve"> </w:t>
      </w:r>
      <w:r w:rsidR="009267B5">
        <w:rPr>
          <w:rFonts w:ascii="Calibri" w:hAnsi="Calibri" w:cs="Calibri"/>
          <w:b/>
          <w:bCs/>
          <w:sz w:val="22"/>
          <w:szCs w:val="22"/>
        </w:rPr>
        <w:t xml:space="preserve">(bitte </w:t>
      </w:r>
      <w:r w:rsidR="00C61240">
        <w:rPr>
          <w:rFonts w:ascii="Calibri" w:hAnsi="Calibri" w:cs="Calibri"/>
          <w:b/>
          <w:bCs/>
          <w:sz w:val="22"/>
          <w:szCs w:val="22"/>
        </w:rPr>
        <w:t xml:space="preserve">Angaben in den </w:t>
      </w:r>
      <w:r w:rsidR="009267B5">
        <w:rPr>
          <w:rFonts w:ascii="Calibri" w:hAnsi="Calibri" w:cs="Calibri"/>
          <w:b/>
          <w:bCs/>
          <w:sz w:val="22"/>
          <w:szCs w:val="22"/>
        </w:rPr>
        <w:t>Dateinamen beachten)</w:t>
      </w:r>
    </w:p>
    <w:p w:rsidR="00755D75" w:rsidRPr="00172347" w:rsidRDefault="00755D75" w:rsidP="00755D75">
      <w:pPr>
        <w:rPr>
          <w:rFonts w:asciiTheme="minorHAnsi" w:eastAsiaTheme="minorHAnsi" w:hAnsiTheme="minorHAnsi" w:cstheme="minorBidi"/>
          <w:sz w:val="22"/>
          <w:szCs w:val="22"/>
          <w:lang w:eastAsia="en-US"/>
        </w:rPr>
      </w:pPr>
      <w:r w:rsidRPr="00172347">
        <w:rPr>
          <w:rFonts w:asciiTheme="minorHAnsi" w:eastAsiaTheme="minorHAnsi" w:hAnsiTheme="minorHAnsi" w:cstheme="minorBidi"/>
          <w:bCs/>
          <w:sz w:val="22"/>
          <w:szCs w:val="22"/>
          <w:lang w:eastAsia="en-US"/>
        </w:rPr>
        <w:t xml:space="preserve">Visualisierungen: </w:t>
      </w:r>
      <w:r w:rsidRPr="00172347">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ECE</w:t>
      </w:r>
    </w:p>
    <w:p w:rsidR="00755D75" w:rsidRPr="00AF5C49" w:rsidRDefault="00B025A8" w:rsidP="00B025A8">
      <w:pPr>
        <w:rPr>
          <w:rFonts w:ascii="Calibri" w:hAnsi="Calibri" w:cs="Calibri"/>
          <w:bCs/>
          <w:sz w:val="22"/>
          <w:szCs w:val="22"/>
        </w:rPr>
      </w:pPr>
      <w:r>
        <w:rPr>
          <w:rFonts w:asciiTheme="minorHAnsi" w:eastAsiaTheme="minorHAnsi" w:hAnsiTheme="minorHAnsi" w:cstheme="minorBidi"/>
          <w:sz w:val="22"/>
          <w:szCs w:val="22"/>
          <w:lang w:eastAsia="en-US"/>
        </w:rPr>
        <w:t>Alle anderen Fotos (Bernd Riegger</w:t>
      </w:r>
      <w:r w:rsidRPr="00D60480">
        <w:rPr>
          <w:rFonts w:asciiTheme="minorHAnsi" w:eastAsiaTheme="minorHAnsi" w:hAnsiTheme="minorHAnsi" w:cstheme="minorBidi"/>
          <w:sz w:val="22"/>
          <w:szCs w:val="22"/>
          <w:lang w:eastAsia="en-US"/>
        </w:rPr>
        <w:t xml:space="preserve">, ALEX </w:t>
      </w:r>
      <w:r w:rsidR="00CC6D5C" w:rsidRPr="00D60480">
        <w:rPr>
          <w:rFonts w:asciiTheme="minorHAnsi" w:eastAsiaTheme="minorHAnsi" w:hAnsiTheme="minorHAnsi" w:cstheme="minorBidi"/>
          <w:sz w:val="22"/>
          <w:szCs w:val="22"/>
          <w:lang w:eastAsia="en-US"/>
        </w:rPr>
        <w:t>Aachen</w:t>
      </w:r>
      <w:r>
        <w:rPr>
          <w:rFonts w:asciiTheme="minorHAnsi" w:eastAsiaTheme="minorHAnsi" w:hAnsiTheme="minorHAnsi" w:cstheme="minorBidi"/>
          <w:sz w:val="22"/>
          <w:szCs w:val="22"/>
          <w:lang w:eastAsia="en-US"/>
        </w:rPr>
        <w:t xml:space="preserve">): </w:t>
      </w:r>
      <w:r w:rsidR="00755D75" w:rsidRPr="004F6AEE">
        <w:rPr>
          <w:rFonts w:asciiTheme="minorHAnsi" w:eastAsiaTheme="minorHAnsi" w:hAnsiTheme="minorHAnsi" w:cstheme="minorBidi"/>
          <w:sz w:val="22"/>
          <w:szCs w:val="22"/>
          <w:lang w:eastAsia="en-US"/>
        </w:rPr>
        <w:t>©</w:t>
      </w:r>
      <w:r w:rsidR="00755D75" w:rsidRPr="004F6AEE">
        <w:rPr>
          <w:rFonts w:ascii="Calibri" w:hAnsi="Calibri" w:cs="Calibri"/>
          <w:bCs/>
          <w:sz w:val="22"/>
          <w:szCs w:val="22"/>
        </w:rPr>
        <w:t>ALEX</w:t>
      </w:r>
    </w:p>
    <w:p w:rsidR="00755D75" w:rsidRDefault="00755D75" w:rsidP="00755D75">
      <w:pPr>
        <w:spacing w:line="280" w:lineRule="exact"/>
        <w:rPr>
          <w:rFonts w:ascii="Calibri" w:hAnsi="Calibri" w:cs="Calibri"/>
          <w:sz w:val="20"/>
          <w:szCs w:val="22"/>
        </w:rPr>
      </w:pPr>
    </w:p>
    <w:p w:rsidR="00755D75" w:rsidRPr="001F1A8C" w:rsidRDefault="00755D75" w:rsidP="00755D75">
      <w:pPr>
        <w:ind w:firstLine="7"/>
        <w:rPr>
          <w:rFonts w:ascii="Calibri" w:hAnsi="Calibri" w:cs="Calibri"/>
          <w:bCs/>
          <w:sz w:val="22"/>
          <w:szCs w:val="22"/>
        </w:rPr>
      </w:pPr>
      <w:r w:rsidRPr="001F1A8C">
        <w:rPr>
          <w:rFonts w:ascii="Calibri" w:hAnsi="Calibri" w:cs="Calibri"/>
          <w:b/>
          <w:bCs/>
          <w:sz w:val="22"/>
          <w:szCs w:val="22"/>
        </w:rPr>
        <w:t>Text und Fotos</w:t>
      </w:r>
      <w:r>
        <w:rPr>
          <w:rFonts w:ascii="Calibri" w:hAnsi="Calibri" w:cs="Calibri"/>
          <w:b/>
          <w:bCs/>
          <w:sz w:val="22"/>
          <w:szCs w:val="22"/>
        </w:rPr>
        <w:t>/Visualisierungen</w:t>
      </w:r>
      <w:r w:rsidRPr="001F1A8C">
        <w:rPr>
          <w:rFonts w:ascii="Calibri" w:hAnsi="Calibri" w:cs="Calibri"/>
          <w:b/>
          <w:bCs/>
          <w:sz w:val="22"/>
          <w:szCs w:val="22"/>
        </w:rPr>
        <w:t xml:space="preserve"> in Druckqualität stehen </w:t>
      </w:r>
      <w:r w:rsidRPr="007D51F5">
        <w:rPr>
          <w:rFonts w:ascii="Calibri" w:hAnsi="Calibri" w:cs="Calibri"/>
          <w:b/>
          <w:bCs/>
          <w:sz w:val="22"/>
          <w:szCs w:val="22"/>
        </w:rPr>
        <w:t xml:space="preserve">in der </w:t>
      </w:r>
      <w:r>
        <w:rPr>
          <w:rFonts w:ascii="Calibri" w:hAnsi="Calibri" w:cs="Calibri"/>
          <w:b/>
          <w:bCs/>
          <w:sz w:val="22"/>
          <w:szCs w:val="22"/>
        </w:rPr>
        <w:t xml:space="preserve">ALEX </w:t>
      </w:r>
      <w:hyperlink r:id="rId19" w:history="1">
        <w:r w:rsidRPr="009B0C40">
          <w:rPr>
            <w:rStyle w:val="Hyperlink"/>
            <w:rFonts w:ascii="Calibri" w:hAnsi="Calibri" w:cs="Calibri"/>
            <w:b/>
            <w:bCs/>
            <w:sz w:val="22"/>
            <w:szCs w:val="22"/>
          </w:rPr>
          <w:t>Dropbox</w:t>
        </w:r>
      </w:hyperlink>
      <w:r w:rsidRPr="007D51F5">
        <w:rPr>
          <w:rStyle w:val="Hyperlink"/>
          <w:rFonts w:ascii="Calibri" w:hAnsi="Calibri" w:cs="Calibri"/>
          <w:b/>
          <w:bCs/>
          <w:color w:val="auto"/>
          <w:sz w:val="22"/>
          <w:szCs w:val="22"/>
          <w:u w:val="none"/>
        </w:rPr>
        <w:t xml:space="preserve"> </w:t>
      </w:r>
      <w:r w:rsidRPr="007D51F5">
        <w:rPr>
          <w:rFonts w:ascii="Calibri" w:hAnsi="Calibri" w:cs="Calibri"/>
          <w:b/>
          <w:bCs/>
          <w:sz w:val="22"/>
          <w:szCs w:val="22"/>
        </w:rPr>
        <w:t>zum</w:t>
      </w:r>
      <w:r w:rsidRPr="001F1A8C">
        <w:rPr>
          <w:rFonts w:ascii="Calibri" w:hAnsi="Calibri" w:cs="Calibri"/>
          <w:b/>
          <w:bCs/>
          <w:sz w:val="22"/>
          <w:szCs w:val="22"/>
        </w:rPr>
        <w:t xml:space="preserve"> Download bereit</w:t>
      </w:r>
      <w:r w:rsidRPr="001F1A8C">
        <w:rPr>
          <w:rFonts w:ascii="Calibri" w:hAnsi="Calibri" w:cs="Calibri"/>
          <w:bCs/>
          <w:sz w:val="22"/>
          <w:szCs w:val="22"/>
        </w:rPr>
        <w:t>.</w:t>
      </w:r>
    </w:p>
    <w:p w:rsidR="00755D75" w:rsidRDefault="00755D75" w:rsidP="00755D75">
      <w:pPr>
        <w:widowControl w:val="0"/>
        <w:suppressLineNumbers/>
        <w:rPr>
          <w:rFonts w:ascii="Calibri" w:hAnsi="Calibri" w:cs="Calibri"/>
          <w:b/>
          <w:bCs/>
          <w:sz w:val="20"/>
          <w:szCs w:val="20"/>
          <w:u w:val="single"/>
        </w:rPr>
      </w:pPr>
    </w:p>
    <w:p w:rsidR="00755D75" w:rsidRDefault="00755D75" w:rsidP="00755D75">
      <w:pPr>
        <w:widowControl w:val="0"/>
        <w:suppressLineNumbers/>
        <w:rPr>
          <w:rFonts w:ascii="Calibri" w:hAnsi="Calibri" w:cs="Calibri"/>
          <w:b/>
          <w:bCs/>
          <w:sz w:val="20"/>
          <w:szCs w:val="20"/>
          <w:u w:val="single"/>
        </w:rPr>
      </w:pPr>
    </w:p>
    <w:p w:rsidR="00755D75" w:rsidRPr="00E7135C" w:rsidRDefault="00755D75" w:rsidP="00755D75">
      <w:pPr>
        <w:widowControl w:val="0"/>
        <w:suppressLineNumbers/>
        <w:rPr>
          <w:rFonts w:ascii="Calibri" w:hAnsi="Calibri" w:cs="Calibri"/>
          <w:sz w:val="20"/>
          <w:szCs w:val="20"/>
          <w:u w:val="single"/>
        </w:rPr>
      </w:pPr>
      <w:r w:rsidRPr="00E7135C">
        <w:rPr>
          <w:rFonts w:ascii="Calibri" w:hAnsi="Calibri" w:cs="Calibri"/>
          <w:b/>
          <w:bCs/>
          <w:sz w:val="20"/>
          <w:szCs w:val="20"/>
          <w:u w:val="single"/>
        </w:rPr>
        <w:lastRenderedPageBreak/>
        <w:t>Pressekontakt</w:t>
      </w:r>
      <w:r w:rsidRPr="00E7135C">
        <w:rPr>
          <w:rFonts w:ascii="Calibri" w:hAnsi="Calibri" w:cs="Calibri"/>
          <w:sz w:val="20"/>
          <w:szCs w:val="20"/>
          <w:u w:val="single"/>
        </w:rPr>
        <w:t>:</w:t>
      </w:r>
    </w:p>
    <w:p w:rsidR="00755D75" w:rsidRPr="002A38F1" w:rsidRDefault="00755D75" w:rsidP="00755D75">
      <w:pPr>
        <w:widowControl w:val="0"/>
        <w:suppressLineNumbers/>
        <w:rPr>
          <w:rFonts w:ascii="Calibri" w:hAnsi="Calibri" w:cs="Calibri"/>
          <w:sz w:val="20"/>
          <w:szCs w:val="20"/>
        </w:rPr>
      </w:pPr>
      <w:r w:rsidRPr="002A38F1">
        <w:rPr>
          <w:rFonts w:ascii="Calibri" w:hAnsi="Calibri" w:cs="Calibri"/>
          <w:b/>
          <w:bCs/>
          <w:sz w:val="20"/>
          <w:szCs w:val="20"/>
        </w:rPr>
        <w:t>W&amp;P PUBLIPRESS GmbH</w:t>
      </w:r>
    </w:p>
    <w:p w:rsidR="00755D75" w:rsidRPr="002A38F1" w:rsidRDefault="00755D75" w:rsidP="00755D75">
      <w:pPr>
        <w:widowControl w:val="0"/>
        <w:suppressLineNumbers/>
        <w:rPr>
          <w:rFonts w:ascii="Calibri" w:hAnsi="Calibri" w:cs="Calibri"/>
          <w:sz w:val="20"/>
          <w:szCs w:val="20"/>
        </w:rPr>
      </w:pPr>
      <w:r>
        <w:rPr>
          <w:rFonts w:ascii="Calibri" w:hAnsi="Calibri" w:cs="Calibri"/>
          <w:sz w:val="20"/>
          <w:szCs w:val="20"/>
        </w:rPr>
        <w:t>Anke Brunner</w:t>
      </w:r>
      <w:r w:rsidR="00C61240">
        <w:rPr>
          <w:rFonts w:ascii="Calibri" w:hAnsi="Calibri" w:cs="Calibri"/>
          <w:sz w:val="20"/>
          <w:szCs w:val="20"/>
        </w:rPr>
        <w:t>, Sabine von der Heyde,</w:t>
      </w:r>
    </w:p>
    <w:p w:rsidR="00755D75" w:rsidRPr="002A38F1" w:rsidRDefault="00755D75" w:rsidP="00755D75">
      <w:pPr>
        <w:widowControl w:val="0"/>
        <w:suppressLineNumbers/>
        <w:rPr>
          <w:rFonts w:ascii="Calibri" w:hAnsi="Calibri" w:cs="Calibri"/>
          <w:sz w:val="20"/>
          <w:szCs w:val="20"/>
          <w:lang w:val="it-IT"/>
        </w:rPr>
      </w:pPr>
      <w:r w:rsidRPr="002A38F1">
        <w:rPr>
          <w:rFonts w:ascii="Calibri" w:hAnsi="Calibri" w:cs="Calibri"/>
          <w:sz w:val="20"/>
          <w:szCs w:val="20"/>
          <w:lang w:val="it-IT"/>
        </w:rPr>
        <w:t xml:space="preserve">Alte </w:t>
      </w:r>
      <w:proofErr w:type="spellStart"/>
      <w:r w:rsidRPr="002A38F1">
        <w:rPr>
          <w:rFonts w:ascii="Calibri" w:hAnsi="Calibri" w:cs="Calibri"/>
          <w:sz w:val="20"/>
          <w:szCs w:val="20"/>
          <w:lang w:val="it-IT"/>
        </w:rPr>
        <w:t>Landstraße</w:t>
      </w:r>
      <w:proofErr w:type="spellEnd"/>
      <w:r w:rsidRPr="002A38F1">
        <w:rPr>
          <w:rFonts w:ascii="Calibri" w:hAnsi="Calibri" w:cs="Calibri"/>
          <w:sz w:val="20"/>
          <w:szCs w:val="20"/>
          <w:lang w:val="it-IT"/>
        </w:rPr>
        <w:t xml:space="preserve"> 12-14, D - 85521 </w:t>
      </w:r>
      <w:proofErr w:type="spellStart"/>
      <w:r w:rsidRPr="002A38F1">
        <w:rPr>
          <w:rFonts w:ascii="Calibri" w:hAnsi="Calibri" w:cs="Calibri"/>
          <w:sz w:val="20"/>
          <w:szCs w:val="20"/>
          <w:lang w:val="it-IT"/>
        </w:rPr>
        <w:t>Ottobrunn</w:t>
      </w:r>
      <w:proofErr w:type="spellEnd"/>
    </w:p>
    <w:p w:rsidR="00755D75" w:rsidRPr="002A38F1" w:rsidRDefault="00755D75" w:rsidP="00755D75">
      <w:pPr>
        <w:widowControl w:val="0"/>
        <w:suppressLineNumbers/>
        <w:rPr>
          <w:rFonts w:ascii="Calibri" w:hAnsi="Calibri" w:cs="Calibri"/>
          <w:sz w:val="20"/>
          <w:szCs w:val="20"/>
          <w:lang w:val="it-IT"/>
        </w:rPr>
      </w:pPr>
      <w:r w:rsidRPr="002A38F1">
        <w:rPr>
          <w:rFonts w:ascii="Calibri" w:hAnsi="Calibri" w:cs="Calibri"/>
          <w:sz w:val="20"/>
          <w:szCs w:val="20"/>
          <w:lang w:val="it-IT"/>
        </w:rPr>
        <w:t>Tel.: +49-(0)89-66 03 96-6</w:t>
      </w:r>
    </w:p>
    <w:p w:rsidR="00755D75" w:rsidRPr="002A38F1" w:rsidRDefault="00755D75" w:rsidP="00755D75">
      <w:pPr>
        <w:widowControl w:val="0"/>
        <w:suppressLineNumbers/>
        <w:rPr>
          <w:rFonts w:ascii="Calibri" w:hAnsi="Calibri" w:cs="Calibri"/>
          <w:sz w:val="20"/>
          <w:szCs w:val="20"/>
          <w:lang w:val="it-IT"/>
        </w:rPr>
      </w:pPr>
      <w:r w:rsidRPr="002A38F1">
        <w:rPr>
          <w:rFonts w:ascii="Calibri" w:hAnsi="Calibri" w:cs="Calibri"/>
          <w:sz w:val="20"/>
          <w:szCs w:val="20"/>
          <w:lang w:val="it-IT"/>
        </w:rPr>
        <w:t>E-Mail: alex@wp-publipress.de</w:t>
      </w:r>
    </w:p>
    <w:p w:rsidR="00755D75" w:rsidRPr="00F662FF" w:rsidRDefault="00332DE5" w:rsidP="00755D75">
      <w:pPr>
        <w:pStyle w:val="berschrift1"/>
        <w:suppressLineNumbers/>
        <w:spacing w:line="240" w:lineRule="auto"/>
        <w:jc w:val="left"/>
        <w:rPr>
          <w:rFonts w:ascii="Calibri" w:hAnsi="Calibri" w:cs="Calibri"/>
          <w:b w:val="0"/>
          <w:sz w:val="20"/>
          <w:szCs w:val="20"/>
          <w:lang w:val="en-US"/>
        </w:rPr>
      </w:pPr>
      <w:hyperlink r:id="rId20" w:history="1">
        <w:r w:rsidR="00755D75" w:rsidRPr="00F662FF">
          <w:rPr>
            <w:rStyle w:val="Hyperlink"/>
            <w:rFonts w:ascii="Calibri" w:hAnsi="Calibri" w:cs="Calibri"/>
            <w:b w:val="0"/>
            <w:sz w:val="20"/>
            <w:szCs w:val="20"/>
            <w:lang w:val="en-US"/>
          </w:rPr>
          <w:t>www.wp-publipress.de</w:t>
        </w:r>
      </w:hyperlink>
    </w:p>
    <w:p w:rsidR="00755D75" w:rsidRPr="00F662FF" w:rsidRDefault="00755D75" w:rsidP="00755D75">
      <w:pPr>
        <w:rPr>
          <w:lang w:val="en-US"/>
        </w:rPr>
      </w:pPr>
    </w:p>
    <w:p w:rsidR="00755D75" w:rsidRPr="00F662FF" w:rsidRDefault="00755D75" w:rsidP="00755D75">
      <w:pPr>
        <w:widowControl w:val="0"/>
        <w:suppressLineNumbers/>
        <w:rPr>
          <w:rFonts w:ascii="Calibri" w:hAnsi="Calibri" w:cs="Calibri"/>
          <w:b/>
          <w:bCs/>
          <w:sz w:val="20"/>
          <w:szCs w:val="20"/>
          <w:lang w:val="en-US"/>
        </w:rPr>
      </w:pPr>
      <w:r w:rsidRPr="00F662FF">
        <w:rPr>
          <w:rFonts w:ascii="Calibri" w:hAnsi="Calibri" w:cs="Calibri"/>
          <w:b/>
          <w:bCs/>
          <w:sz w:val="20"/>
          <w:szCs w:val="20"/>
          <w:lang w:val="en-US"/>
        </w:rPr>
        <w:t>Mitchells &amp; Butlers Germany GmbH</w:t>
      </w:r>
    </w:p>
    <w:p w:rsidR="00755D75" w:rsidRPr="002A38F1" w:rsidRDefault="00755D75" w:rsidP="00755D75">
      <w:pPr>
        <w:widowControl w:val="0"/>
        <w:suppressLineNumbers/>
        <w:rPr>
          <w:rFonts w:ascii="Calibri" w:hAnsi="Calibri" w:cs="Calibri"/>
          <w:sz w:val="20"/>
          <w:szCs w:val="20"/>
        </w:rPr>
      </w:pPr>
      <w:r w:rsidRPr="002A38F1">
        <w:rPr>
          <w:rFonts w:ascii="Calibri" w:hAnsi="Calibri" w:cs="Calibri"/>
          <w:sz w:val="20"/>
          <w:szCs w:val="20"/>
        </w:rPr>
        <w:t>Bernd Riegger</w:t>
      </w:r>
      <w:r>
        <w:rPr>
          <w:rFonts w:ascii="Calibri" w:hAnsi="Calibri" w:cs="Calibri"/>
          <w:sz w:val="20"/>
          <w:szCs w:val="20"/>
        </w:rPr>
        <w:t xml:space="preserve"> (</w:t>
      </w:r>
      <w:r w:rsidRPr="002A38F1">
        <w:rPr>
          <w:rFonts w:ascii="Calibri" w:hAnsi="Calibri" w:cs="Calibri"/>
          <w:sz w:val="20"/>
          <w:szCs w:val="20"/>
        </w:rPr>
        <w:t>Geschäftsführer</w:t>
      </w:r>
      <w:r>
        <w:rPr>
          <w:rFonts w:ascii="Calibri" w:hAnsi="Calibri" w:cs="Calibri"/>
          <w:sz w:val="20"/>
          <w:szCs w:val="20"/>
        </w:rPr>
        <w:t>)</w:t>
      </w:r>
    </w:p>
    <w:p w:rsidR="00755D75" w:rsidRPr="002A38F1" w:rsidRDefault="00755D75" w:rsidP="00755D75">
      <w:pPr>
        <w:widowControl w:val="0"/>
        <w:suppressLineNumbers/>
        <w:rPr>
          <w:rFonts w:ascii="Calibri" w:hAnsi="Calibri" w:cs="Calibri"/>
          <w:sz w:val="20"/>
          <w:szCs w:val="20"/>
        </w:rPr>
      </w:pPr>
      <w:r w:rsidRPr="002A38F1">
        <w:rPr>
          <w:rFonts w:ascii="Calibri" w:hAnsi="Calibri" w:cs="Calibri"/>
          <w:sz w:val="20"/>
          <w:szCs w:val="20"/>
        </w:rPr>
        <w:t>Adolfstraße 16, D</w:t>
      </w:r>
      <w:r>
        <w:rPr>
          <w:rFonts w:ascii="Calibri" w:hAnsi="Calibri" w:cs="Calibri"/>
          <w:sz w:val="20"/>
          <w:szCs w:val="20"/>
        </w:rPr>
        <w:t xml:space="preserve"> </w:t>
      </w:r>
      <w:r w:rsidRPr="002A38F1">
        <w:rPr>
          <w:rFonts w:ascii="Calibri" w:hAnsi="Calibri" w:cs="Calibri"/>
          <w:sz w:val="20"/>
          <w:szCs w:val="20"/>
        </w:rPr>
        <w:t>-</w:t>
      </w:r>
      <w:r>
        <w:rPr>
          <w:rFonts w:ascii="Calibri" w:hAnsi="Calibri" w:cs="Calibri"/>
          <w:sz w:val="20"/>
          <w:szCs w:val="20"/>
        </w:rPr>
        <w:t xml:space="preserve"> </w:t>
      </w:r>
      <w:r w:rsidRPr="002A38F1">
        <w:rPr>
          <w:rFonts w:ascii="Calibri" w:hAnsi="Calibri" w:cs="Calibri"/>
          <w:sz w:val="20"/>
          <w:szCs w:val="20"/>
        </w:rPr>
        <w:t>65185 Wiesbaden</w:t>
      </w:r>
    </w:p>
    <w:p w:rsidR="00755D75" w:rsidRPr="002A38F1" w:rsidRDefault="00755D75" w:rsidP="00755D75">
      <w:pPr>
        <w:widowControl w:val="0"/>
        <w:suppressLineNumbers/>
        <w:rPr>
          <w:rFonts w:ascii="Calibri" w:hAnsi="Calibri" w:cs="Calibri"/>
          <w:sz w:val="20"/>
          <w:szCs w:val="20"/>
        </w:rPr>
      </w:pPr>
      <w:r w:rsidRPr="002A38F1">
        <w:rPr>
          <w:rFonts w:ascii="Calibri" w:hAnsi="Calibri" w:cs="Calibri"/>
          <w:sz w:val="20"/>
          <w:szCs w:val="20"/>
        </w:rPr>
        <w:t>Tel: +49-(0)611-160580</w:t>
      </w:r>
    </w:p>
    <w:p w:rsidR="00755D75" w:rsidRPr="002A38F1" w:rsidRDefault="00755D75" w:rsidP="00755D75">
      <w:pPr>
        <w:widowControl w:val="0"/>
        <w:suppressLineNumbers/>
        <w:rPr>
          <w:rFonts w:ascii="Calibri" w:hAnsi="Calibri" w:cs="Calibri"/>
          <w:sz w:val="20"/>
          <w:szCs w:val="20"/>
          <w:lang w:val="it-IT"/>
        </w:rPr>
      </w:pPr>
      <w:r w:rsidRPr="004F6AEE">
        <w:rPr>
          <w:rFonts w:ascii="Calibri" w:hAnsi="Calibri" w:cs="Calibri"/>
          <w:sz w:val="20"/>
          <w:szCs w:val="20"/>
          <w:lang w:val="it-IT"/>
        </w:rPr>
        <w:t xml:space="preserve">E-Mail: </w:t>
      </w:r>
      <w:hyperlink r:id="rId21" w:history="1">
        <w:r w:rsidRPr="004F6AEE">
          <w:rPr>
            <w:rStyle w:val="Hyperlink"/>
            <w:rFonts w:ascii="Calibri" w:hAnsi="Calibri" w:cs="Calibri"/>
            <w:sz w:val="20"/>
            <w:szCs w:val="20"/>
            <w:lang w:val="it-IT"/>
          </w:rPr>
          <w:t>info@mabg.de</w:t>
        </w:r>
      </w:hyperlink>
    </w:p>
    <w:p w:rsidR="00755D75" w:rsidRPr="002A38F1" w:rsidRDefault="00332DE5" w:rsidP="00755D75">
      <w:pPr>
        <w:widowControl w:val="0"/>
        <w:suppressLineNumbers/>
        <w:rPr>
          <w:rFonts w:ascii="Calibri" w:hAnsi="Calibri" w:cs="Calibri"/>
          <w:sz w:val="20"/>
          <w:szCs w:val="20"/>
          <w:lang w:val="it-IT"/>
        </w:rPr>
      </w:pPr>
      <w:hyperlink r:id="rId22" w:history="1">
        <w:r w:rsidR="00755D75" w:rsidRPr="002A38F1">
          <w:rPr>
            <w:rStyle w:val="Hyperlink"/>
            <w:rFonts w:ascii="Calibri" w:hAnsi="Calibri" w:cs="Calibri"/>
            <w:sz w:val="20"/>
            <w:szCs w:val="20"/>
            <w:lang w:val="it-IT"/>
          </w:rPr>
          <w:t>www.dein-alex.de</w:t>
        </w:r>
      </w:hyperlink>
      <w:r w:rsidR="00755D75">
        <w:rPr>
          <w:rStyle w:val="Hyperlink"/>
          <w:rFonts w:ascii="Calibri" w:hAnsi="Calibri" w:cs="Calibri"/>
          <w:sz w:val="20"/>
          <w:szCs w:val="20"/>
          <w:lang w:val="it-IT"/>
        </w:rPr>
        <w:t xml:space="preserve"> </w:t>
      </w:r>
      <w:r w:rsidR="00755D75" w:rsidRPr="00BE1E27">
        <w:rPr>
          <w:rStyle w:val="Hyperlink"/>
          <w:rFonts w:ascii="Calibri" w:hAnsi="Calibri" w:cs="Calibri"/>
          <w:color w:val="auto"/>
          <w:sz w:val="20"/>
          <w:szCs w:val="20"/>
          <w:u w:val="none"/>
          <w:lang w:val="it-IT"/>
        </w:rPr>
        <w:t xml:space="preserve">und </w:t>
      </w:r>
      <w:hyperlink r:id="rId23" w:history="1">
        <w:r w:rsidR="00755D75" w:rsidRPr="002A38F1">
          <w:rPr>
            <w:rStyle w:val="Hyperlink"/>
            <w:rFonts w:ascii="Calibri" w:hAnsi="Calibri" w:cs="Calibri"/>
            <w:sz w:val="20"/>
            <w:szCs w:val="20"/>
            <w:lang w:val="it-IT"/>
          </w:rPr>
          <w:t>www.facebook.de/alexgastro</w:t>
        </w:r>
      </w:hyperlink>
    </w:p>
    <w:p w:rsidR="00755D75" w:rsidRDefault="00755D75" w:rsidP="00755D75">
      <w:pPr>
        <w:pStyle w:val="berschrift1"/>
        <w:suppressLineNumbers/>
        <w:spacing w:line="240" w:lineRule="auto"/>
        <w:jc w:val="left"/>
        <w:rPr>
          <w:rFonts w:ascii="Calibri" w:hAnsi="Calibri" w:cs="Calibri"/>
          <w:sz w:val="20"/>
          <w:szCs w:val="20"/>
          <w:lang w:val="it-IT"/>
        </w:rPr>
      </w:pPr>
    </w:p>
    <w:p w:rsidR="009267B5" w:rsidRPr="009267B5" w:rsidRDefault="009267B5" w:rsidP="009267B5">
      <w:pPr>
        <w:rPr>
          <w:lang w:val="it-IT"/>
        </w:rPr>
      </w:pPr>
    </w:p>
    <w:p w:rsidR="00755D75" w:rsidRDefault="00755D75" w:rsidP="00755D75">
      <w:pPr>
        <w:rPr>
          <w:rFonts w:ascii="Calibri" w:hAnsi="Calibri" w:cs="Calibri"/>
          <w:b/>
          <w:sz w:val="20"/>
          <w:szCs w:val="20"/>
        </w:rPr>
      </w:pPr>
      <w:r>
        <w:rPr>
          <w:rFonts w:ascii="Calibri" w:hAnsi="Calibri" w:cs="Calibri"/>
          <w:b/>
          <w:sz w:val="20"/>
          <w:szCs w:val="20"/>
        </w:rPr>
        <w:t>Hintergrundinfos zum Unternehmen</w:t>
      </w:r>
    </w:p>
    <w:p w:rsidR="00755D75" w:rsidRDefault="00755D75" w:rsidP="00755D75">
      <w:pPr>
        <w:rPr>
          <w:rFonts w:ascii="Calibri" w:hAnsi="Calibri" w:cs="Calibri"/>
          <w:sz w:val="20"/>
          <w:szCs w:val="20"/>
          <w:u w:val="single"/>
        </w:rPr>
      </w:pPr>
    </w:p>
    <w:p w:rsidR="00755D75" w:rsidRPr="00286C6B" w:rsidRDefault="00755D75" w:rsidP="00755D75">
      <w:pPr>
        <w:rPr>
          <w:rFonts w:ascii="Calibri" w:hAnsi="Calibri" w:cs="Calibri"/>
          <w:sz w:val="20"/>
          <w:szCs w:val="20"/>
          <w:u w:val="single"/>
        </w:rPr>
      </w:pPr>
      <w:r w:rsidRPr="00286C6B">
        <w:rPr>
          <w:rFonts w:ascii="Calibri" w:hAnsi="Calibri" w:cs="Calibri"/>
          <w:sz w:val="20"/>
          <w:szCs w:val="20"/>
          <w:u w:val="single"/>
        </w:rPr>
        <w:t>Über ALEX und Brasserie</w:t>
      </w:r>
    </w:p>
    <w:p w:rsidR="00755D75" w:rsidRDefault="00755D75" w:rsidP="00755D75">
      <w:pPr>
        <w:spacing w:line="220" w:lineRule="exact"/>
        <w:jc w:val="both"/>
        <w:rPr>
          <w:rFonts w:ascii="Calibri" w:hAnsi="Calibri" w:cs="Calibri"/>
          <w:sz w:val="20"/>
          <w:szCs w:val="20"/>
        </w:rPr>
      </w:pPr>
      <w:r w:rsidRPr="00161207">
        <w:rPr>
          <w:rFonts w:ascii="Calibri" w:hAnsi="Calibri" w:cs="Calibri"/>
          <w:sz w:val="20"/>
          <w:szCs w:val="20"/>
        </w:rPr>
        <w:t xml:space="preserve">Mitchells &amp; Butlers </w:t>
      </w:r>
      <w:proofErr w:type="spellStart"/>
      <w:r w:rsidRPr="00161207">
        <w:rPr>
          <w:rFonts w:ascii="Calibri" w:hAnsi="Calibri" w:cs="Calibri"/>
          <w:sz w:val="20"/>
          <w:szCs w:val="20"/>
        </w:rPr>
        <w:t>plc</w:t>
      </w:r>
      <w:proofErr w:type="spellEnd"/>
      <w:r w:rsidRPr="00161207">
        <w:rPr>
          <w:rFonts w:ascii="Calibri" w:hAnsi="Calibri" w:cs="Calibri"/>
          <w:sz w:val="20"/>
          <w:szCs w:val="20"/>
        </w:rPr>
        <w:t xml:space="preserve">. wurde 1898 gegründet. Der führende Betreiber von Pubs und Restaurants in </w:t>
      </w:r>
      <w:r w:rsidRPr="00866954">
        <w:rPr>
          <w:rFonts w:ascii="Calibri" w:hAnsi="Calibri" w:cs="Calibri"/>
          <w:sz w:val="20"/>
          <w:szCs w:val="20"/>
        </w:rPr>
        <w:t xml:space="preserve">Großbritannien (rund 1.700 Outlets, u.a. Marken wie All Bar One, Miller &amp; Carter, </w:t>
      </w:r>
      <w:proofErr w:type="spellStart"/>
      <w:r w:rsidRPr="00866954">
        <w:rPr>
          <w:rFonts w:ascii="Calibri" w:hAnsi="Calibri" w:cs="Calibri"/>
          <w:sz w:val="20"/>
          <w:szCs w:val="20"/>
        </w:rPr>
        <w:t>Vintage</w:t>
      </w:r>
      <w:proofErr w:type="spellEnd"/>
      <w:r w:rsidRPr="00866954">
        <w:rPr>
          <w:rFonts w:ascii="Calibri" w:hAnsi="Calibri" w:cs="Calibri"/>
          <w:sz w:val="20"/>
          <w:szCs w:val="20"/>
        </w:rPr>
        <w:t xml:space="preserve"> Inn, Toby </w:t>
      </w:r>
      <w:proofErr w:type="spellStart"/>
      <w:r w:rsidRPr="00866954">
        <w:rPr>
          <w:rFonts w:ascii="Calibri" w:hAnsi="Calibri" w:cs="Calibri"/>
          <w:sz w:val="20"/>
          <w:szCs w:val="20"/>
        </w:rPr>
        <w:t>Carvery</w:t>
      </w:r>
      <w:proofErr w:type="spellEnd"/>
      <w:r w:rsidRPr="00866954">
        <w:rPr>
          <w:rFonts w:ascii="Calibri" w:hAnsi="Calibri" w:cs="Calibri"/>
          <w:sz w:val="20"/>
          <w:szCs w:val="20"/>
        </w:rPr>
        <w:t>) verzeichnete 2017 (zum 30.9.) einen Umsatz in Höhe von 2,2 Mrd. Pfund.</w:t>
      </w:r>
      <w:r w:rsidRPr="00161207">
        <w:rPr>
          <w:rFonts w:ascii="Calibri" w:hAnsi="Calibri" w:cs="Calibri"/>
          <w:sz w:val="20"/>
          <w:szCs w:val="20"/>
        </w:rPr>
        <w:t xml:space="preserve"> 1999 wurde die deut</w:t>
      </w:r>
      <w:r w:rsidR="00C472DD">
        <w:rPr>
          <w:rFonts w:ascii="Calibri" w:hAnsi="Calibri" w:cs="Calibri"/>
          <w:sz w:val="20"/>
          <w:szCs w:val="20"/>
        </w:rPr>
        <w:softHyphen/>
      </w:r>
      <w:r w:rsidRPr="00161207">
        <w:rPr>
          <w:rFonts w:ascii="Calibri" w:hAnsi="Calibri" w:cs="Calibri"/>
          <w:sz w:val="20"/>
          <w:szCs w:val="20"/>
        </w:rPr>
        <w:t>sche ALEX-Gruppe übernommen und seither kontinuierlich ausgebaut. Für das Management diese</w:t>
      </w:r>
      <w:r>
        <w:rPr>
          <w:rFonts w:ascii="Calibri" w:hAnsi="Calibri" w:cs="Calibri"/>
          <w:sz w:val="20"/>
          <w:szCs w:val="20"/>
        </w:rPr>
        <w:t xml:space="preserve">s innovativen </w:t>
      </w:r>
      <w:r w:rsidRPr="00161207">
        <w:rPr>
          <w:rFonts w:ascii="Calibri" w:hAnsi="Calibri" w:cs="Calibri"/>
          <w:sz w:val="20"/>
          <w:szCs w:val="20"/>
        </w:rPr>
        <w:t>Freizeitgastronomie-Konzepte</w:t>
      </w:r>
      <w:r>
        <w:rPr>
          <w:rFonts w:ascii="Calibri" w:hAnsi="Calibri" w:cs="Calibri"/>
          <w:sz w:val="20"/>
          <w:szCs w:val="20"/>
        </w:rPr>
        <w:t>s</w:t>
      </w:r>
      <w:r w:rsidRPr="00161207">
        <w:rPr>
          <w:rFonts w:ascii="Calibri" w:hAnsi="Calibri" w:cs="Calibri"/>
          <w:sz w:val="20"/>
          <w:szCs w:val="20"/>
        </w:rPr>
        <w:t xml:space="preserve"> zeichnet die Mitchells &amp; Butlers Germany GmbH, Wies</w:t>
      </w:r>
      <w:r w:rsidR="00C472DD">
        <w:rPr>
          <w:rFonts w:ascii="Calibri" w:hAnsi="Calibri" w:cs="Calibri"/>
          <w:sz w:val="20"/>
          <w:szCs w:val="20"/>
        </w:rPr>
        <w:softHyphen/>
      </w:r>
      <w:r w:rsidRPr="00161207">
        <w:rPr>
          <w:rFonts w:ascii="Calibri" w:hAnsi="Calibri" w:cs="Calibri"/>
          <w:sz w:val="20"/>
          <w:szCs w:val="20"/>
        </w:rPr>
        <w:t>baden (Geschäftsführer: Bernd Riegger), verantwortlich</w:t>
      </w:r>
      <w:r>
        <w:rPr>
          <w:rFonts w:ascii="Calibri" w:hAnsi="Calibri" w:cs="Calibri"/>
          <w:sz w:val="20"/>
          <w:szCs w:val="20"/>
        </w:rPr>
        <w:t>, unter deren Ägide auch das „Brasserie“-Kon</w:t>
      </w:r>
      <w:r w:rsidR="00C472DD">
        <w:rPr>
          <w:rFonts w:ascii="Calibri" w:hAnsi="Calibri" w:cs="Calibri"/>
          <w:sz w:val="20"/>
          <w:szCs w:val="20"/>
        </w:rPr>
        <w:softHyphen/>
      </w:r>
      <w:r>
        <w:rPr>
          <w:rFonts w:ascii="Calibri" w:hAnsi="Calibri" w:cs="Calibri"/>
          <w:sz w:val="20"/>
          <w:szCs w:val="20"/>
        </w:rPr>
        <w:t xml:space="preserve">zept betrieben wird. </w:t>
      </w:r>
      <w:r w:rsidRPr="00161207">
        <w:rPr>
          <w:rFonts w:ascii="Calibri" w:hAnsi="Calibri" w:cs="Calibri"/>
          <w:sz w:val="20"/>
          <w:szCs w:val="20"/>
        </w:rPr>
        <w:t xml:space="preserve">Sie erwirtschaftete </w:t>
      </w:r>
      <w:r w:rsidRPr="00866954">
        <w:rPr>
          <w:rFonts w:ascii="Calibri" w:hAnsi="Calibri" w:cs="Calibri"/>
          <w:sz w:val="20"/>
          <w:szCs w:val="20"/>
        </w:rPr>
        <w:t xml:space="preserve">2017 (z. 31.12.) mit mehr als 2.000 Mitarbeitern einen Umsatz in Höhe von 110,8 Mio. Euro (105,6 i. </w:t>
      </w:r>
      <w:proofErr w:type="spellStart"/>
      <w:r w:rsidRPr="00866954">
        <w:rPr>
          <w:rFonts w:ascii="Calibri" w:hAnsi="Calibri" w:cs="Calibri"/>
          <w:sz w:val="20"/>
          <w:szCs w:val="20"/>
        </w:rPr>
        <w:t>Vj</w:t>
      </w:r>
      <w:proofErr w:type="spellEnd"/>
      <w:r w:rsidRPr="00866954">
        <w:rPr>
          <w:rFonts w:ascii="Calibri" w:hAnsi="Calibri" w:cs="Calibri"/>
          <w:sz w:val="20"/>
          <w:szCs w:val="20"/>
        </w:rPr>
        <w:t>).</w:t>
      </w:r>
      <w:r w:rsidRPr="00161207">
        <w:rPr>
          <w:rFonts w:ascii="Calibri" w:hAnsi="Calibri" w:cs="Calibri"/>
          <w:sz w:val="20"/>
          <w:szCs w:val="20"/>
        </w:rPr>
        <w:t xml:space="preserve"> Unter den umsatzstärksten Freizeitgastronomie-Unternehmen im Segment der deutschen Systemgastronomie belegt Mitchells &amp; Butlers seit 2004 einen der ersten drei Plätze. </w:t>
      </w:r>
      <w:hyperlink r:id="rId24" w:history="1">
        <w:r w:rsidRPr="001A0A56">
          <w:rPr>
            <w:rStyle w:val="Hyperlink"/>
            <w:rFonts w:ascii="Calibri" w:hAnsi="Calibri" w:cs="Calibri"/>
            <w:sz w:val="20"/>
            <w:szCs w:val="20"/>
          </w:rPr>
          <w:t>www.dein-alex.de</w:t>
        </w:r>
      </w:hyperlink>
      <w:r w:rsidRPr="001A0A56">
        <w:rPr>
          <w:rFonts w:ascii="Calibri" w:hAnsi="Calibri" w:cs="Calibri"/>
          <w:sz w:val="20"/>
          <w:szCs w:val="20"/>
        </w:rPr>
        <w:t xml:space="preserve"> | </w:t>
      </w:r>
      <w:hyperlink r:id="rId25" w:history="1">
        <w:r w:rsidRPr="001A0A56">
          <w:rPr>
            <w:rStyle w:val="Hyperlink"/>
            <w:rFonts w:ascii="Calibri" w:hAnsi="Calibri" w:cs="Calibri"/>
            <w:sz w:val="20"/>
            <w:szCs w:val="20"/>
          </w:rPr>
          <w:t>www.deine-brasserie.de</w:t>
        </w:r>
      </w:hyperlink>
    </w:p>
    <w:p w:rsidR="00755D75" w:rsidRPr="00B26F98" w:rsidRDefault="00755D75" w:rsidP="00755D75">
      <w:pPr>
        <w:spacing w:line="220" w:lineRule="exact"/>
        <w:jc w:val="both"/>
        <w:rPr>
          <w:rFonts w:ascii="Calibri" w:hAnsi="Calibri" w:cs="Calibri"/>
          <w:sz w:val="20"/>
          <w:szCs w:val="20"/>
          <w:u w:val="single"/>
        </w:rPr>
      </w:pPr>
      <w:r w:rsidRPr="00B26F98">
        <w:rPr>
          <w:rFonts w:ascii="Calibri" w:hAnsi="Calibri" w:cs="Calibri"/>
          <w:sz w:val="20"/>
          <w:szCs w:val="20"/>
          <w:u w:val="single"/>
        </w:rPr>
        <w:t>Standorte</w:t>
      </w:r>
    </w:p>
    <w:p w:rsidR="00755D75" w:rsidRPr="00161207" w:rsidRDefault="00755D75" w:rsidP="00755D75">
      <w:pPr>
        <w:spacing w:line="220" w:lineRule="exact"/>
        <w:jc w:val="both"/>
        <w:rPr>
          <w:rFonts w:ascii="Calibri" w:hAnsi="Calibri" w:cs="Calibri"/>
          <w:sz w:val="20"/>
          <w:szCs w:val="20"/>
        </w:rPr>
      </w:pPr>
      <w:r>
        <w:rPr>
          <w:rFonts w:ascii="Calibri" w:hAnsi="Calibri" w:cs="Calibri"/>
          <w:b/>
          <w:sz w:val="20"/>
          <w:szCs w:val="20"/>
        </w:rPr>
        <w:t>39</w:t>
      </w:r>
      <w:r w:rsidRPr="00161207">
        <w:rPr>
          <w:rFonts w:ascii="Calibri" w:hAnsi="Calibri" w:cs="Calibri"/>
          <w:b/>
          <w:sz w:val="20"/>
          <w:szCs w:val="20"/>
        </w:rPr>
        <w:t xml:space="preserve"> ALEX, 3 </w:t>
      </w:r>
      <w:proofErr w:type="spellStart"/>
      <w:r w:rsidRPr="00161207">
        <w:rPr>
          <w:rFonts w:ascii="Calibri" w:hAnsi="Calibri" w:cs="Calibri"/>
          <w:b/>
          <w:sz w:val="20"/>
          <w:szCs w:val="20"/>
        </w:rPr>
        <w:t>Brasserien</w:t>
      </w:r>
      <w:proofErr w:type="spellEnd"/>
      <w:r w:rsidRPr="00161207">
        <w:rPr>
          <w:rFonts w:ascii="Calibri" w:hAnsi="Calibri" w:cs="Calibri"/>
          <w:b/>
          <w:sz w:val="20"/>
          <w:szCs w:val="20"/>
        </w:rPr>
        <w:t xml:space="preserve"> in 3</w:t>
      </w:r>
      <w:r>
        <w:rPr>
          <w:rFonts w:ascii="Calibri" w:hAnsi="Calibri" w:cs="Calibri"/>
          <w:b/>
          <w:sz w:val="20"/>
          <w:szCs w:val="20"/>
        </w:rPr>
        <w:t>5</w:t>
      </w:r>
      <w:r w:rsidRPr="00161207">
        <w:rPr>
          <w:rFonts w:ascii="Calibri" w:hAnsi="Calibri" w:cs="Calibri"/>
          <w:b/>
          <w:sz w:val="20"/>
          <w:szCs w:val="20"/>
        </w:rPr>
        <w:t xml:space="preserve"> deutschen Städten: </w:t>
      </w:r>
      <w:r w:rsidRPr="00161207">
        <w:rPr>
          <w:rFonts w:ascii="Calibri" w:hAnsi="Calibri" w:cs="Calibri"/>
          <w:sz w:val="20"/>
          <w:szCs w:val="20"/>
        </w:rPr>
        <w:t xml:space="preserve">Aachen, Berlin (2), Bielefeld (1 ALEX, 1 Brasserie), Braunschweig, Bremen (3), Chemnitz, Dortmund, Dresden, Düsseldorf, Frankfurt (2), Fürth, Gütersloh, Hamburg, Heilbronn, Karlsruhe, Kassel, Koblenz, Leipzig, Ludwigshafen, Magdeburg, Mainz, Mülheim a.d.R., München (2), Münster (Brasserie), Nürnberg, Oberhausen, Osnabrück, Paderborn, Potsdam, Regensburg, Rostock, Saarbrücken (1 ALEX, 1 Brasserie), Solingen, Wiesbaden und Zwickau. </w:t>
      </w:r>
    </w:p>
    <w:p w:rsidR="00755D75" w:rsidRPr="00161207" w:rsidRDefault="00755D75" w:rsidP="00755D75">
      <w:pPr>
        <w:spacing w:line="220" w:lineRule="exact"/>
        <w:jc w:val="both"/>
        <w:rPr>
          <w:rFonts w:ascii="Calibri" w:hAnsi="Calibri" w:cs="Calibri"/>
          <w:sz w:val="20"/>
          <w:szCs w:val="20"/>
        </w:rPr>
      </w:pPr>
      <w:r w:rsidRPr="00286C6B">
        <w:rPr>
          <w:rFonts w:ascii="Calibri" w:hAnsi="Calibri" w:cs="Calibri"/>
          <w:b/>
          <w:sz w:val="20"/>
          <w:szCs w:val="20"/>
        </w:rPr>
        <w:t>Betriebe in Vorbereitung:</w:t>
      </w:r>
      <w:r w:rsidRPr="00363BE1">
        <w:rPr>
          <w:rFonts w:ascii="Calibri" w:hAnsi="Calibri" w:cs="Calibri"/>
          <w:sz w:val="20"/>
          <w:szCs w:val="20"/>
        </w:rPr>
        <w:t xml:space="preserve"> ALEX Berlin Mercedes </w:t>
      </w:r>
      <w:r w:rsidRPr="00F76E6D">
        <w:rPr>
          <w:rFonts w:ascii="Calibri" w:hAnsi="Calibri" w:cs="Calibri"/>
          <w:sz w:val="20"/>
          <w:szCs w:val="20"/>
        </w:rPr>
        <w:t>Platz (Herbst 2018),</w:t>
      </w:r>
      <w:r>
        <w:rPr>
          <w:rFonts w:ascii="Calibri" w:hAnsi="Calibri" w:cs="Calibri"/>
          <w:sz w:val="20"/>
          <w:szCs w:val="20"/>
        </w:rPr>
        <w:t xml:space="preserve"> </w:t>
      </w:r>
      <w:r w:rsidRPr="00F17890">
        <w:rPr>
          <w:rFonts w:ascii="Calibri" w:hAnsi="Calibri" w:cs="Calibri"/>
          <w:sz w:val="20"/>
          <w:szCs w:val="20"/>
        </w:rPr>
        <w:t xml:space="preserve">ALEX </w:t>
      </w:r>
      <w:r>
        <w:rPr>
          <w:rFonts w:ascii="Calibri" w:hAnsi="Calibri" w:cs="Calibri"/>
          <w:sz w:val="20"/>
          <w:szCs w:val="20"/>
        </w:rPr>
        <w:t xml:space="preserve">Hamburg </w:t>
      </w:r>
      <w:r w:rsidRPr="00F17890">
        <w:rPr>
          <w:rFonts w:ascii="Calibri" w:hAnsi="Calibri" w:cs="Calibri"/>
          <w:sz w:val="20"/>
          <w:szCs w:val="20"/>
        </w:rPr>
        <w:t>Übersee</w:t>
      </w:r>
      <w:r>
        <w:rPr>
          <w:rFonts w:ascii="Calibri" w:hAnsi="Calibri" w:cs="Calibri"/>
          <w:sz w:val="20"/>
          <w:szCs w:val="20"/>
        </w:rPr>
        <w:t>brücke</w:t>
      </w:r>
      <w:r w:rsidRPr="00F17890">
        <w:rPr>
          <w:rFonts w:ascii="Calibri" w:hAnsi="Calibri" w:cs="Calibri"/>
          <w:sz w:val="20"/>
          <w:szCs w:val="20"/>
        </w:rPr>
        <w:t xml:space="preserve"> (Anfang 2019</w:t>
      </w:r>
      <w:r w:rsidRPr="00FA66AD">
        <w:rPr>
          <w:rFonts w:ascii="Calibri" w:hAnsi="Calibri" w:cs="Calibri"/>
          <w:sz w:val="20"/>
          <w:szCs w:val="20"/>
        </w:rPr>
        <w:t>)</w:t>
      </w:r>
      <w:r>
        <w:rPr>
          <w:rFonts w:ascii="Calibri" w:hAnsi="Calibri" w:cs="Calibri"/>
          <w:sz w:val="20"/>
          <w:szCs w:val="20"/>
        </w:rPr>
        <w:t xml:space="preserve">, ALEX Frankfurt </w:t>
      </w:r>
      <w:proofErr w:type="spellStart"/>
      <w:r w:rsidR="00C472DD">
        <w:rPr>
          <w:rFonts w:ascii="Calibri" w:hAnsi="Calibri" w:cs="Calibri"/>
          <w:sz w:val="20"/>
          <w:szCs w:val="20"/>
        </w:rPr>
        <w:t>MyZeil</w:t>
      </w:r>
      <w:proofErr w:type="spellEnd"/>
      <w:r w:rsidR="00C472DD">
        <w:rPr>
          <w:rFonts w:ascii="Calibri" w:hAnsi="Calibri" w:cs="Calibri"/>
          <w:sz w:val="20"/>
          <w:szCs w:val="20"/>
        </w:rPr>
        <w:t xml:space="preserve"> </w:t>
      </w:r>
      <w:r>
        <w:rPr>
          <w:rFonts w:ascii="Calibri" w:hAnsi="Calibri" w:cs="Calibri"/>
          <w:sz w:val="20"/>
          <w:szCs w:val="20"/>
        </w:rPr>
        <w:t>(Frühjahr 2019)</w:t>
      </w:r>
    </w:p>
    <w:p w:rsidR="00755D75" w:rsidRPr="00B26F98" w:rsidRDefault="00755D75" w:rsidP="00755D75">
      <w:pPr>
        <w:spacing w:line="220" w:lineRule="exact"/>
        <w:jc w:val="both"/>
        <w:rPr>
          <w:rFonts w:ascii="Calibri" w:hAnsi="Calibri" w:cs="Calibri"/>
          <w:sz w:val="20"/>
          <w:szCs w:val="20"/>
          <w:u w:val="single"/>
        </w:rPr>
      </w:pPr>
      <w:r w:rsidRPr="00B26F98">
        <w:rPr>
          <w:rFonts w:ascii="Calibri" w:hAnsi="Calibri" w:cs="Calibri"/>
          <w:sz w:val="20"/>
          <w:szCs w:val="20"/>
          <w:u w:val="single"/>
        </w:rPr>
        <w:t>Auszeichnungen</w:t>
      </w:r>
    </w:p>
    <w:p w:rsidR="00755D75" w:rsidRDefault="00755D75" w:rsidP="00755D75">
      <w:pPr>
        <w:numPr>
          <w:ilvl w:val="0"/>
          <w:numId w:val="12"/>
        </w:numPr>
        <w:spacing w:line="220" w:lineRule="exact"/>
        <w:jc w:val="both"/>
        <w:rPr>
          <w:rFonts w:ascii="Calibri" w:hAnsi="Calibri" w:cs="Calibri"/>
          <w:sz w:val="20"/>
          <w:szCs w:val="20"/>
        </w:rPr>
      </w:pPr>
      <w:r w:rsidRPr="006751C5">
        <w:rPr>
          <w:rFonts w:ascii="Calibri" w:hAnsi="Calibri" w:cs="Calibri"/>
          <w:sz w:val="20"/>
          <w:szCs w:val="20"/>
        </w:rPr>
        <w:t xml:space="preserve">eine unabhängige Studie von </w:t>
      </w:r>
      <w:proofErr w:type="spellStart"/>
      <w:r w:rsidRPr="006751C5">
        <w:rPr>
          <w:rFonts w:ascii="Calibri" w:hAnsi="Calibri" w:cs="Calibri"/>
          <w:sz w:val="20"/>
          <w:szCs w:val="20"/>
        </w:rPr>
        <w:t>ServiceValue</w:t>
      </w:r>
      <w:proofErr w:type="spellEnd"/>
      <w:r w:rsidRPr="006751C5">
        <w:rPr>
          <w:rFonts w:ascii="Calibri" w:hAnsi="Calibri" w:cs="Calibri"/>
          <w:sz w:val="20"/>
          <w:szCs w:val="20"/>
        </w:rPr>
        <w:t xml:space="preserve"> zeichnet ALEX </w:t>
      </w:r>
      <w:r>
        <w:rPr>
          <w:rFonts w:ascii="Calibri" w:hAnsi="Calibri" w:cs="Calibri"/>
          <w:sz w:val="20"/>
          <w:szCs w:val="20"/>
        </w:rPr>
        <w:t xml:space="preserve">2012 </w:t>
      </w:r>
      <w:r w:rsidRPr="006751C5">
        <w:rPr>
          <w:rFonts w:ascii="Calibri" w:hAnsi="Calibri" w:cs="Calibri"/>
          <w:sz w:val="20"/>
          <w:szCs w:val="20"/>
        </w:rPr>
        <w:t xml:space="preserve">mit dem </w:t>
      </w:r>
      <w:r w:rsidRPr="001A0A56">
        <w:rPr>
          <w:rFonts w:ascii="Calibri" w:hAnsi="Calibri" w:cs="Calibri"/>
          <w:i/>
          <w:sz w:val="20"/>
          <w:szCs w:val="20"/>
        </w:rPr>
        <w:t>Kundenurteil „sehr gut“</w:t>
      </w:r>
      <w:r w:rsidRPr="006751C5">
        <w:rPr>
          <w:rFonts w:ascii="Calibri" w:hAnsi="Calibri" w:cs="Calibri"/>
          <w:sz w:val="20"/>
          <w:szCs w:val="20"/>
        </w:rPr>
        <w:t xml:space="preserve"> aus und damit zum Testsieger in der </w:t>
      </w:r>
      <w:r w:rsidRPr="001A0A56">
        <w:rPr>
          <w:rFonts w:ascii="Calibri" w:hAnsi="Calibri" w:cs="Calibri"/>
          <w:i/>
          <w:sz w:val="20"/>
          <w:szCs w:val="20"/>
        </w:rPr>
        <w:t>Kategorie „Speisen und Getränke“</w:t>
      </w:r>
      <w:r w:rsidRPr="006751C5">
        <w:rPr>
          <w:rFonts w:ascii="Calibri" w:hAnsi="Calibri" w:cs="Calibri"/>
          <w:sz w:val="20"/>
          <w:szCs w:val="20"/>
        </w:rPr>
        <w:t xml:space="preserve"> im Vergleich mit 23 nationalen Freizeitgastronomie-Unternehmen</w:t>
      </w:r>
    </w:p>
    <w:p w:rsidR="00755D75" w:rsidRPr="00B435CB" w:rsidRDefault="00755D75" w:rsidP="00755D75">
      <w:pPr>
        <w:numPr>
          <w:ilvl w:val="0"/>
          <w:numId w:val="12"/>
        </w:numPr>
        <w:spacing w:line="220" w:lineRule="exact"/>
        <w:jc w:val="both"/>
        <w:rPr>
          <w:rFonts w:ascii="Calibri" w:hAnsi="Calibri" w:cs="Calibri"/>
          <w:sz w:val="20"/>
          <w:szCs w:val="20"/>
        </w:rPr>
      </w:pPr>
      <w:r w:rsidRPr="00B435CB">
        <w:rPr>
          <w:rFonts w:ascii="Calibri" w:hAnsi="Calibri" w:cs="Calibri"/>
          <w:sz w:val="20"/>
          <w:szCs w:val="20"/>
        </w:rPr>
        <w:t xml:space="preserve">ALEX ist einer der beiden </w:t>
      </w:r>
      <w:r w:rsidRPr="001A0A56">
        <w:rPr>
          <w:rFonts w:ascii="Calibri" w:hAnsi="Calibri" w:cs="Calibri"/>
          <w:i/>
          <w:sz w:val="20"/>
          <w:szCs w:val="20"/>
        </w:rPr>
        <w:t>besten Arbeitgeber innerhalb der Freizeitgastronomie</w:t>
      </w:r>
      <w:r w:rsidRPr="00B435CB">
        <w:rPr>
          <w:rFonts w:ascii="Calibri" w:hAnsi="Calibri" w:cs="Calibri"/>
          <w:sz w:val="20"/>
          <w:szCs w:val="20"/>
        </w:rPr>
        <w:t xml:space="preserve"> und einer der </w:t>
      </w:r>
      <w:r w:rsidRPr="001A0A56">
        <w:rPr>
          <w:rFonts w:ascii="Calibri" w:hAnsi="Calibri" w:cs="Calibri"/>
          <w:i/>
          <w:sz w:val="20"/>
          <w:szCs w:val="20"/>
        </w:rPr>
        <w:t>Top-Arbeitgeber in Deutschland</w:t>
      </w:r>
      <w:r w:rsidRPr="00B435CB">
        <w:rPr>
          <w:rFonts w:ascii="Calibri" w:hAnsi="Calibri" w:cs="Calibri"/>
          <w:sz w:val="20"/>
          <w:szCs w:val="20"/>
        </w:rPr>
        <w:t xml:space="preserve"> laut unabhängiger Studie von Focus und </w:t>
      </w:r>
      <w:proofErr w:type="spellStart"/>
      <w:r w:rsidRPr="00B435CB">
        <w:rPr>
          <w:rFonts w:ascii="Calibri" w:hAnsi="Calibri" w:cs="Calibri"/>
          <w:sz w:val="20"/>
          <w:szCs w:val="20"/>
        </w:rPr>
        <w:t>Xing</w:t>
      </w:r>
      <w:proofErr w:type="spellEnd"/>
      <w:r w:rsidRPr="00B435CB">
        <w:rPr>
          <w:rFonts w:ascii="Calibri" w:hAnsi="Calibri" w:cs="Calibri"/>
          <w:sz w:val="20"/>
          <w:szCs w:val="20"/>
        </w:rPr>
        <w:t xml:space="preserve"> (2013)</w:t>
      </w:r>
    </w:p>
    <w:p w:rsidR="00755D75" w:rsidRDefault="00755D75" w:rsidP="00755D75">
      <w:pPr>
        <w:numPr>
          <w:ilvl w:val="0"/>
          <w:numId w:val="12"/>
        </w:numPr>
        <w:spacing w:line="220" w:lineRule="exact"/>
        <w:jc w:val="both"/>
        <w:rPr>
          <w:rFonts w:ascii="Calibri" w:hAnsi="Calibri" w:cs="Calibri"/>
          <w:sz w:val="20"/>
          <w:szCs w:val="20"/>
        </w:rPr>
      </w:pPr>
      <w:r w:rsidRPr="001A0A56">
        <w:rPr>
          <w:rFonts w:ascii="Calibri" w:hAnsi="Calibri" w:cs="Calibri"/>
          <w:i/>
          <w:sz w:val="20"/>
          <w:szCs w:val="20"/>
        </w:rPr>
        <w:t>„Familienfreundlichstes Unternehmen“</w:t>
      </w:r>
      <w:r w:rsidRPr="006751C5">
        <w:rPr>
          <w:rFonts w:ascii="Calibri" w:hAnsi="Calibri" w:cs="Calibri"/>
          <w:sz w:val="20"/>
          <w:szCs w:val="20"/>
        </w:rPr>
        <w:t xml:space="preserve"> innerhalb der deutschen Freizeitgastronomie (unabhängige Studie von Goethe-Universität Frankfurt, Welt am Sonntag und </w:t>
      </w:r>
      <w:proofErr w:type="spellStart"/>
      <w:r w:rsidRPr="006751C5">
        <w:rPr>
          <w:rFonts w:ascii="Calibri" w:hAnsi="Calibri" w:cs="Calibri"/>
          <w:sz w:val="20"/>
          <w:szCs w:val="20"/>
        </w:rPr>
        <w:t>ServiceValue</w:t>
      </w:r>
      <w:proofErr w:type="spellEnd"/>
      <w:r w:rsidRPr="006751C5">
        <w:rPr>
          <w:rFonts w:ascii="Calibri" w:hAnsi="Calibri" w:cs="Calibri"/>
          <w:sz w:val="20"/>
          <w:szCs w:val="20"/>
        </w:rPr>
        <w:t xml:space="preserve">), Sieger 2013, 2014, 2016 und 2017, </w:t>
      </w:r>
      <w:proofErr w:type="spellStart"/>
      <w:r w:rsidRPr="006751C5">
        <w:rPr>
          <w:rFonts w:ascii="Calibri" w:hAnsi="Calibri" w:cs="Calibri"/>
          <w:sz w:val="20"/>
          <w:szCs w:val="20"/>
        </w:rPr>
        <w:t>Goldrang</w:t>
      </w:r>
      <w:proofErr w:type="spellEnd"/>
      <w:r w:rsidRPr="006751C5">
        <w:rPr>
          <w:rFonts w:ascii="Calibri" w:hAnsi="Calibri" w:cs="Calibri"/>
          <w:sz w:val="20"/>
          <w:szCs w:val="20"/>
        </w:rPr>
        <w:t xml:space="preserve"> 2015</w:t>
      </w:r>
    </w:p>
    <w:p w:rsidR="00755D75" w:rsidRDefault="00755D75" w:rsidP="00755D75">
      <w:pPr>
        <w:numPr>
          <w:ilvl w:val="0"/>
          <w:numId w:val="12"/>
        </w:numPr>
        <w:spacing w:line="220" w:lineRule="exact"/>
        <w:jc w:val="both"/>
        <w:rPr>
          <w:rFonts w:ascii="Calibri" w:hAnsi="Calibri" w:cs="Calibri"/>
          <w:sz w:val="20"/>
          <w:szCs w:val="20"/>
        </w:rPr>
      </w:pPr>
      <w:r>
        <w:rPr>
          <w:rFonts w:ascii="Calibri" w:hAnsi="Calibri" w:cs="Calibri"/>
          <w:sz w:val="20"/>
          <w:szCs w:val="20"/>
        </w:rPr>
        <w:t xml:space="preserve">In der </w:t>
      </w:r>
      <w:r w:rsidRPr="006751C5">
        <w:rPr>
          <w:rFonts w:ascii="Calibri" w:hAnsi="Calibri" w:cs="Calibri"/>
          <w:sz w:val="20"/>
          <w:szCs w:val="20"/>
        </w:rPr>
        <w:t xml:space="preserve">Focus-Studie </w:t>
      </w:r>
      <w:r w:rsidRPr="001A0A56">
        <w:rPr>
          <w:rFonts w:ascii="Calibri" w:hAnsi="Calibri" w:cs="Calibri"/>
          <w:i/>
          <w:sz w:val="20"/>
          <w:szCs w:val="20"/>
        </w:rPr>
        <w:t>„Deutschlands beste Jobs mit Zukunft“</w:t>
      </w:r>
      <w:r w:rsidRPr="006751C5">
        <w:rPr>
          <w:rFonts w:ascii="Calibri" w:hAnsi="Calibri" w:cs="Calibri"/>
          <w:sz w:val="20"/>
          <w:szCs w:val="20"/>
        </w:rPr>
        <w:t xml:space="preserve"> </w:t>
      </w:r>
      <w:r>
        <w:rPr>
          <w:rFonts w:ascii="Calibri" w:hAnsi="Calibri" w:cs="Calibri"/>
          <w:sz w:val="20"/>
          <w:szCs w:val="20"/>
        </w:rPr>
        <w:t xml:space="preserve">(Juli 2017) zählt ALEX </w:t>
      </w:r>
      <w:r w:rsidRPr="006751C5">
        <w:rPr>
          <w:rFonts w:ascii="Calibri" w:hAnsi="Calibri" w:cs="Calibri"/>
          <w:sz w:val="20"/>
          <w:szCs w:val="20"/>
        </w:rPr>
        <w:t>zu den Testsiegern</w:t>
      </w:r>
    </w:p>
    <w:p w:rsidR="00755D75" w:rsidRDefault="00755D75" w:rsidP="00755D75">
      <w:pPr>
        <w:numPr>
          <w:ilvl w:val="0"/>
          <w:numId w:val="12"/>
        </w:numPr>
        <w:spacing w:line="220" w:lineRule="exact"/>
        <w:jc w:val="both"/>
        <w:rPr>
          <w:rFonts w:ascii="Calibri" w:hAnsi="Calibri" w:cs="Calibri"/>
          <w:sz w:val="20"/>
          <w:szCs w:val="20"/>
        </w:rPr>
      </w:pPr>
      <w:r>
        <w:rPr>
          <w:rFonts w:ascii="Calibri" w:hAnsi="Calibri" w:cs="Calibri"/>
          <w:sz w:val="20"/>
          <w:szCs w:val="20"/>
        </w:rPr>
        <w:t xml:space="preserve">Für ihr </w:t>
      </w:r>
      <w:r w:rsidRPr="001A0A56">
        <w:rPr>
          <w:rFonts w:ascii="Calibri" w:hAnsi="Calibri" w:cs="Calibri"/>
          <w:i/>
          <w:sz w:val="20"/>
          <w:szCs w:val="20"/>
        </w:rPr>
        <w:t>„nachhaltiges Engagement“</w:t>
      </w:r>
      <w:r>
        <w:rPr>
          <w:rFonts w:ascii="Calibri" w:hAnsi="Calibri" w:cs="Calibri"/>
          <w:sz w:val="20"/>
          <w:szCs w:val="20"/>
        </w:rPr>
        <w:t xml:space="preserve"> </w:t>
      </w:r>
      <w:r w:rsidRPr="006751C5">
        <w:rPr>
          <w:rFonts w:ascii="Calibri" w:hAnsi="Calibri" w:cs="Calibri"/>
          <w:sz w:val="20"/>
          <w:szCs w:val="20"/>
        </w:rPr>
        <w:t>(Übernahme sozialer, ökonomischer und ökologischer Verantwortung)</w:t>
      </w:r>
      <w:r>
        <w:rPr>
          <w:rFonts w:ascii="Calibri" w:hAnsi="Calibri" w:cs="Calibri"/>
          <w:sz w:val="20"/>
          <w:szCs w:val="20"/>
        </w:rPr>
        <w:t xml:space="preserve"> landet die ALEX-Kette bei einer Verbraucherbefragung (Deutschland-Test, </w:t>
      </w:r>
      <w:proofErr w:type="spellStart"/>
      <w:r>
        <w:rPr>
          <w:rFonts w:ascii="Calibri" w:hAnsi="Calibri" w:cs="Calibri"/>
          <w:sz w:val="20"/>
          <w:szCs w:val="20"/>
        </w:rPr>
        <w:t>Ser</w:t>
      </w:r>
      <w:r w:rsidR="00C472DD">
        <w:rPr>
          <w:rFonts w:ascii="Calibri" w:hAnsi="Calibri" w:cs="Calibri"/>
          <w:sz w:val="20"/>
          <w:szCs w:val="20"/>
        </w:rPr>
        <w:softHyphen/>
      </w:r>
      <w:r>
        <w:rPr>
          <w:rFonts w:ascii="Calibri" w:hAnsi="Calibri" w:cs="Calibri"/>
          <w:sz w:val="20"/>
          <w:szCs w:val="20"/>
        </w:rPr>
        <w:t>viceValue</w:t>
      </w:r>
      <w:proofErr w:type="spellEnd"/>
      <w:r>
        <w:rPr>
          <w:rFonts w:ascii="Calibri" w:hAnsi="Calibri" w:cs="Calibri"/>
          <w:sz w:val="20"/>
          <w:szCs w:val="20"/>
        </w:rPr>
        <w:t>, Focus) im Segment Freizeitgastronomie auf Platz 5 (Februar 2017) und Platz 1 (März 2018)</w:t>
      </w:r>
    </w:p>
    <w:p w:rsidR="00D6485C" w:rsidRPr="00B932B2" w:rsidRDefault="00755D75" w:rsidP="00B932B2">
      <w:pPr>
        <w:numPr>
          <w:ilvl w:val="0"/>
          <w:numId w:val="12"/>
        </w:numPr>
        <w:spacing w:line="220" w:lineRule="exact"/>
        <w:jc w:val="both"/>
        <w:rPr>
          <w:rFonts w:ascii="Calibri" w:hAnsi="Calibri" w:cs="Calibri"/>
          <w:i/>
          <w:sz w:val="20"/>
          <w:szCs w:val="20"/>
        </w:rPr>
      </w:pPr>
      <w:r w:rsidRPr="00B435CB">
        <w:rPr>
          <w:rFonts w:ascii="Calibri" w:hAnsi="Calibri" w:cs="Calibri"/>
          <w:sz w:val="20"/>
          <w:szCs w:val="20"/>
        </w:rPr>
        <w:t>ALEX erhält Prädikat „</w:t>
      </w:r>
      <w:r w:rsidRPr="001A0A56">
        <w:rPr>
          <w:rFonts w:ascii="Calibri" w:hAnsi="Calibri" w:cs="Calibri"/>
          <w:i/>
          <w:sz w:val="20"/>
          <w:szCs w:val="20"/>
        </w:rPr>
        <w:t>Von Kunden empfohlen: hohe Weiterempfehlung</w:t>
      </w:r>
      <w:r w:rsidRPr="00B435CB">
        <w:rPr>
          <w:rFonts w:ascii="Calibri" w:hAnsi="Calibri" w:cs="Calibri"/>
          <w:sz w:val="20"/>
          <w:szCs w:val="20"/>
        </w:rPr>
        <w:t xml:space="preserve">“ (unabhängige Studie von Focus/Deutschland Test und </w:t>
      </w:r>
      <w:proofErr w:type="spellStart"/>
      <w:r w:rsidRPr="00B435CB">
        <w:rPr>
          <w:rFonts w:ascii="Calibri" w:hAnsi="Calibri" w:cs="Calibri"/>
          <w:sz w:val="20"/>
          <w:szCs w:val="20"/>
        </w:rPr>
        <w:t>ServiceValue</w:t>
      </w:r>
      <w:proofErr w:type="spellEnd"/>
      <w:r w:rsidRPr="00B435CB">
        <w:rPr>
          <w:rFonts w:ascii="Calibri" w:hAnsi="Calibri" w:cs="Calibri"/>
          <w:sz w:val="20"/>
          <w:szCs w:val="20"/>
        </w:rPr>
        <w:t xml:space="preserve">) im September 2017 und das Prädikat </w:t>
      </w:r>
      <w:r w:rsidRPr="001A0A56">
        <w:rPr>
          <w:rFonts w:ascii="Calibri" w:hAnsi="Calibri" w:cs="Calibri"/>
          <w:i/>
          <w:sz w:val="20"/>
          <w:szCs w:val="20"/>
        </w:rPr>
        <w:t xml:space="preserve">„Höchste </w:t>
      </w:r>
      <w:proofErr w:type="spellStart"/>
      <w:r w:rsidRPr="001A0A56">
        <w:rPr>
          <w:rFonts w:ascii="Calibri" w:hAnsi="Calibri" w:cs="Calibri"/>
          <w:i/>
          <w:sz w:val="20"/>
          <w:szCs w:val="20"/>
        </w:rPr>
        <w:t>Kunden</w:t>
      </w:r>
      <w:r w:rsidR="00C472DD">
        <w:rPr>
          <w:rFonts w:ascii="Calibri" w:hAnsi="Calibri" w:cs="Calibri"/>
          <w:i/>
          <w:sz w:val="20"/>
          <w:szCs w:val="20"/>
        </w:rPr>
        <w:softHyphen/>
      </w:r>
      <w:r w:rsidRPr="001A0A56">
        <w:rPr>
          <w:rFonts w:ascii="Calibri" w:hAnsi="Calibri" w:cs="Calibri"/>
          <w:i/>
          <w:sz w:val="20"/>
          <w:szCs w:val="20"/>
        </w:rPr>
        <w:t>treue</w:t>
      </w:r>
      <w:proofErr w:type="spellEnd"/>
      <w:r w:rsidRPr="001A0A56">
        <w:rPr>
          <w:rFonts w:ascii="Calibri" w:hAnsi="Calibri" w:cs="Calibri"/>
          <w:i/>
          <w:sz w:val="20"/>
          <w:szCs w:val="20"/>
        </w:rPr>
        <w:t>“ im Februar 2018</w:t>
      </w:r>
    </w:p>
    <w:sectPr w:rsidR="00D6485C" w:rsidRPr="00B932B2" w:rsidSect="00BC5CAA">
      <w:headerReference w:type="default" r:id="rId26"/>
      <w:footerReference w:type="even" r:id="rId27"/>
      <w:footerReference w:type="default" r:id="rId28"/>
      <w:headerReference w:type="first" r:id="rId29"/>
      <w:pgSz w:w="11906" w:h="16838" w:code="9"/>
      <w:pgMar w:top="1418" w:right="1701" w:bottom="124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DE5" w:rsidRDefault="00332DE5">
      <w:r>
        <w:separator/>
      </w:r>
    </w:p>
  </w:endnote>
  <w:endnote w:type="continuationSeparator" w:id="0">
    <w:p w:rsidR="00332DE5" w:rsidRDefault="0033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240" w:rsidRDefault="00C6124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61240" w:rsidRDefault="00C6124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240" w:rsidRDefault="00C61240">
    <w:pPr>
      <w:pStyle w:val="Fuzeile"/>
      <w:framePr w:wrap="around" w:vAnchor="text" w:hAnchor="margin" w:xAlign="right" w:y="1"/>
      <w:rPr>
        <w:rStyle w:val="Seitenzahl"/>
        <w:rFonts w:ascii="Arial" w:hAnsi="Arial" w:cs="Arial"/>
        <w:sz w:val="16"/>
        <w:szCs w:val="16"/>
      </w:rPr>
    </w:pPr>
    <w:r>
      <w:rPr>
        <w:rStyle w:val="Seitenzahl"/>
        <w:rFonts w:ascii="Arial" w:hAnsi="Arial" w:cs="Arial"/>
        <w:sz w:val="16"/>
        <w:szCs w:val="16"/>
      </w:rPr>
      <w:fldChar w:fldCharType="begin"/>
    </w:r>
    <w:r>
      <w:rPr>
        <w:rStyle w:val="Seitenzahl"/>
        <w:rFonts w:ascii="Arial" w:hAnsi="Arial" w:cs="Arial"/>
        <w:sz w:val="16"/>
        <w:szCs w:val="16"/>
      </w:rPr>
      <w:instrText xml:space="preserve">PAGE  </w:instrText>
    </w:r>
    <w:r>
      <w:rPr>
        <w:rStyle w:val="Seitenzahl"/>
        <w:rFonts w:ascii="Arial" w:hAnsi="Arial" w:cs="Arial"/>
        <w:sz w:val="16"/>
        <w:szCs w:val="16"/>
      </w:rPr>
      <w:fldChar w:fldCharType="separate"/>
    </w:r>
    <w:r w:rsidR="00C472DD">
      <w:rPr>
        <w:rStyle w:val="Seitenzahl"/>
        <w:rFonts w:ascii="Arial" w:hAnsi="Arial" w:cs="Arial"/>
        <w:noProof/>
        <w:sz w:val="16"/>
        <w:szCs w:val="16"/>
      </w:rPr>
      <w:t>3</w:t>
    </w:r>
    <w:r>
      <w:rPr>
        <w:rStyle w:val="Seitenzahl"/>
        <w:rFonts w:ascii="Arial" w:hAnsi="Arial" w:cs="Arial"/>
        <w:sz w:val="16"/>
        <w:szCs w:val="16"/>
      </w:rPr>
      <w:fldChar w:fldCharType="end"/>
    </w:r>
  </w:p>
  <w:p w:rsidR="00C61240" w:rsidRDefault="00C61240">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DE5" w:rsidRDefault="00332DE5">
      <w:r>
        <w:separator/>
      </w:r>
    </w:p>
  </w:footnote>
  <w:footnote w:type="continuationSeparator" w:id="0">
    <w:p w:rsidR="00332DE5" w:rsidRDefault="00332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240" w:rsidRDefault="00C61240">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240" w:rsidRDefault="00C61240">
    <w:pPr>
      <w:pStyle w:val="Kopfzeile"/>
    </w:pPr>
    <w:r>
      <w:rPr>
        <w:noProof/>
      </w:rPr>
      <w:drawing>
        <wp:anchor distT="0" distB="0" distL="114300" distR="114300" simplePos="0" relativeHeight="251657728" behindDoc="0" locked="0" layoutInCell="1" allowOverlap="1" wp14:anchorId="6F5F7D1D" wp14:editId="3D4FB36D">
          <wp:simplePos x="0" y="0"/>
          <wp:positionH relativeFrom="column">
            <wp:posOffset>-83</wp:posOffset>
          </wp:positionH>
          <wp:positionV relativeFrom="paragraph">
            <wp:posOffset>-12893</wp:posOffset>
          </wp:positionV>
          <wp:extent cx="1603513" cy="764369"/>
          <wp:effectExtent l="0" t="0" r="0" b="0"/>
          <wp:wrapNone/>
          <wp:docPr id="4" name="Bild 4" descr="Logo%20Mitchells&amp;Butler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0Mitchells&amp;Butlers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6551" cy="76581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D0F"/>
    <w:multiLevelType w:val="hybridMultilevel"/>
    <w:tmpl w:val="19680D5E"/>
    <w:lvl w:ilvl="0" w:tplc="04070001">
      <w:start w:val="20"/>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154D23"/>
    <w:multiLevelType w:val="hybridMultilevel"/>
    <w:tmpl w:val="7CBEE8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51E0A3F"/>
    <w:multiLevelType w:val="hybridMultilevel"/>
    <w:tmpl w:val="CF988E06"/>
    <w:lvl w:ilvl="0" w:tplc="47E8FFC4">
      <w:numFmt w:val="bullet"/>
      <w:lvlText w:val="-"/>
      <w:lvlJc w:val="left"/>
      <w:pPr>
        <w:ind w:left="644" w:hanging="360"/>
      </w:pPr>
      <w:rPr>
        <w:rFonts w:ascii="Calibri" w:eastAsiaTheme="minorHAnsi" w:hAnsi="Calibri" w:cs="Calibr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nsid w:val="37FB60B6"/>
    <w:multiLevelType w:val="hybridMultilevel"/>
    <w:tmpl w:val="11A2D27A"/>
    <w:lvl w:ilvl="0" w:tplc="88C0A262">
      <w:start w:val="20"/>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B80547E"/>
    <w:multiLevelType w:val="hybridMultilevel"/>
    <w:tmpl w:val="5C26B64A"/>
    <w:lvl w:ilvl="0" w:tplc="47E8FFC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3DA931D8"/>
    <w:multiLevelType w:val="hybridMultilevel"/>
    <w:tmpl w:val="238AE11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45593785"/>
    <w:multiLevelType w:val="hybridMultilevel"/>
    <w:tmpl w:val="C4F477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5D054D9"/>
    <w:multiLevelType w:val="hybridMultilevel"/>
    <w:tmpl w:val="ACA6E44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nsid w:val="60A140F3"/>
    <w:multiLevelType w:val="hybridMultilevel"/>
    <w:tmpl w:val="D652C85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6A6A31F9"/>
    <w:multiLevelType w:val="hybridMultilevel"/>
    <w:tmpl w:val="B3AA24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nsid w:val="745F317E"/>
    <w:multiLevelType w:val="hybridMultilevel"/>
    <w:tmpl w:val="CA8849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0"/>
  </w:num>
  <w:num w:numId="9">
    <w:abstractNumId w:val="1"/>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40"/>
    <w:rsid w:val="00000BDB"/>
    <w:rsid w:val="000010E3"/>
    <w:rsid w:val="00002559"/>
    <w:rsid w:val="00010044"/>
    <w:rsid w:val="00010082"/>
    <w:rsid w:val="00011496"/>
    <w:rsid w:val="00016018"/>
    <w:rsid w:val="000231D8"/>
    <w:rsid w:val="00027070"/>
    <w:rsid w:val="000275F1"/>
    <w:rsid w:val="00033FC3"/>
    <w:rsid w:val="00034510"/>
    <w:rsid w:val="00036C2E"/>
    <w:rsid w:val="0003702C"/>
    <w:rsid w:val="00041C60"/>
    <w:rsid w:val="00045A55"/>
    <w:rsid w:val="00045D6B"/>
    <w:rsid w:val="00046F67"/>
    <w:rsid w:val="00047F0A"/>
    <w:rsid w:val="00055643"/>
    <w:rsid w:val="000605E7"/>
    <w:rsid w:val="00060684"/>
    <w:rsid w:val="00064ACF"/>
    <w:rsid w:val="00072761"/>
    <w:rsid w:val="00072A01"/>
    <w:rsid w:val="000750C8"/>
    <w:rsid w:val="00083906"/>
    <w:rsid w:val="00097281"/>
    <w:rsid w:val="000A101A"/>
    <w:rsid w:val="000A32F4"/>
    <w:rsid w:val="000A48BA"/>
    <w:rsid w:val="000A4FA0"/>
    <w:rsid w:val="000A500F"/>
    <w:rsid w:val="000B05A1"/>
    <w:rsid w:val="000B0C1D"/>
    <w:rsid w:val="000B4171"/>
    <w:rsid w:val="000B6039"/>
    <w:rsid w:val="000B7C02"/>
    <w:rsid w:val="000C093D"/>
    <w:rsid w:val="000C204E"/>
    <w:rsid w:val="000C39BB"/>
    <w:rsid w:val="000C583C"/>
    <w:rsid w:val="000D5DA4"/>
    <w:rsid w:val="000E288A"/>
    <w:rsid w:val="000E34DD"/>
    <w:rsid w:val="000E4DA0"/>
    <w:rsid w:val="000E5A4F"/>
    <w:rsid w:val="000E71C0"/>
    <w:rsid w:val="000F532D"/>
    <w:rsid w:val="001028DE"/>
    <w:rsid w:val="0010611B"/>
    <w:rsid w:val="00112CBC"/>
    <w:rsid w:val="0011407A"/>
    <w:rsid w:val="00114482"/>
    <w:rsid w:val="00127BFB"/>
    <w:rsid w:val="00130BC6"/>
    <w:rsid w:val="001346EC"/>
    <w:rsid w:val="00134B29"/>
    <w:rsid w:val="00140006"/>
    <w:rsid w:val="001528E0"/>
    <w:rsid w:val="00152F7A"/>
    <w:rsid w:val="00160756"/>
    <w:rsid w:val="00165589"/>
    <w:rsid w:val="00166A09"/>
    <w:rsid w:val="001676DB"/>
    <w:rsid w:val="00171FD6"/>
    <w:rsid w:val="00175321"/>
    <w:rsid w:val="00175950"/>
    <w:rsid w:val="001777FC"/>
    <w:rsid w:val="001815DA"/>
    <w:rsid w:val="001908BD"/>
    <w:rsid w:val="0019471E"/>
    <w:rsid w:val="00197F88"/>
    <w:rsid w:val="001A3B42"/>
    <w:rsid w:val="001B0833"/>
    <w:rsid w:val="001B3FCC"/>
    <w:rsid w:val="001C2009"/>
    <w:rsid w:val="001C2764"/>
    <w:rsid w:val="001D0284"/>
    <w:rsid w:val="001D1486"/>
    <w:rsid w:val="001D3ED6"/>
    <w:rsid w:val="001E33B5"/>
    <w:rsid w:val="001E3875"/>
    <w:rsid w:val="001E5962"/>
    <w:rsid w:val="001E63DA"/>
    <w:rsid w:val="001F0EED"/>
    <w:rsid w:val="001F112E"/>
    <w:rsid w:val="001F1A8C"/>
    <w:rsid w:val="001F2542"/>
    <w:rsid w:val="001F4240"/>
    <w:rsid w:val="001F4767"/>
    <w:rsid w:val="001F65C7"/>
    <w:rsid w:val="001F7753"/>
    <w:rsid w:val="0020467C"/>
    <w:rsid w:val="002075FE"/>
    <w:rsid w:val="00247511"/>
    <w:rsid w:val="002509F7"/>
    <w:rsid w:val="00253DB8"/>
    <w:rsid w:val="00255C58"/>
    <w:rsid w:val="00260AAE"/>
    <w:rsid w:val="0026363C"/>
    <w:rsid w:val="00266286"/>
    <w:rsid w:val="00273B42"/>
    <w:rsid w:val="00273D76"/>
    <w:rsid w:val="00277F4F"/>
    <w:rsid w:val="00280335"/>
    <w:rsid w:val="00282774"/>
    <w:rsid w:val="00282AA2"/>
    <w:rsid w:val="00282DD0"/>
    <w:rsid w:val="002835F8"/>
    <w:rsid w:val="0029120C"/>
    <w:rsid w:val="00294856"/>
    <w:rsid w:val="0029500C"/>
    <w:rsid w:val="00296EB5"/>
    <w:rsid w:val="002A0481"/>
    <w:rsid w:val="002A4914"/>
    <w:rsid w:val="002A750A"/>
    <w:rsid w:val="002B76FE"/>
    <w:rsid w:val="002C680C"/>
    <w:rsid w:val="002C69B1"/>
    <w:rsid w:val="002D0CD6"/>
    <w:rsid w:val="002D32E9"/>
    <w:rsid w:val="002D32F6"/>
    <w:rsid w:val="002D579A"/>
    <w:rsid w:val="002D7D53"/>
    <w:rsid w:val="002E7469"/>
    <w:rsid w:val="003008E6"/>
    <w:rsid w:val="00302BF4"/>
    <w:rsid w:val="00303BA3"/>
    <w:rsid w:val="00307E79"/>
    <w:rsid w:val="0031040B"/>
    <w:rsid w:val="00310629"/>
    <w:rsid w:val="00313F97"/>
    <w:rsid w:val="0032690D"/>
    <w:rsid w:val="00327005"/>
    <w:rsid w:val="00327848"/>
    <w:rsid w:val="00330625"/>
    <w:rsid w:val="00330CAD"/>
    <w:rsid w:val="00332DE5"/>
    <w:rsid w:val="00344CEA"/>
    <w:rsid w:val="00350DE3"/>
    <w:rsid w:val="003522F4"/>
    <w:rsid w:val="00353E2B"/>
    <w:rsid w:val="0035736B"/>
    <w:rsid w:val="003573B3"/>
    <w:rsid w:val="00357579"/>
    <w:rsid w:val="003576C4"/>
    <w:rsid w:val="003607BE"/>
    <w:rsid w:val="00361F36"/>
    <w:rsid w:val="00362D9F"/>
    <w:rsid w:val="00367472"/>
    <w:rsid w:val="00371F68"/>
    <w:rsid w:val="00375589"/>
    <w:rsid w:val="00380E8F"/>
    <w:rsid w:val="0038337C"/>
    <w:rsid w:val="00383952"/>
    <w:rsid w:val="00384A78"/>
    <w:rsid w:val="003906BA"/>
    <w:rsid w:val="003A3166"/>
    <w:rsid w:val="003B0124"/>
    <w:rsid w:val="003C00E6"/>
    <w:rsid w:val="003C3A2D"/>
    <w:rsid w:val="003C3EE0"/>
    <w:rsid w:val="003D010F"/>
    <w:rsid w:val="003D0F3C"/>
    <w:rsid w:val="003D1036"/>
    <w:rsid w:val="003D1970"/>
    <w:rsid w:val="003D312D"/>
    <w:rsid w:val="003E1D64"/>
    <w:rsid w:val="003E3DF4"/>
    <w:rsid w:val="003E4CEE"/>
    <w:rsid w:val="003E65BC"/>
    <w:rsid w:val="003F0FBC"/>
    <w:rsid w:val="003F572A"/>
    <w:rsid w:val="003F7407"/>
    <w:rsid w:val="004015B8"/>
    <w:rsid w:val="004043A2"/>
    <w:rsid w:val="00411B0F"/>
    <w:rsid w:val="00411B2E"/>
    <w:rsid w:val="00411D55"/>
    <w:rsid w:val="00422DD2"/>
    <w:rsid w:val="00423B46"/>
    <w:rsid w:val="00427D65"/>
    <w:rsid w:val="00430B9F"/>
    <w:rsid w:val="00435C53"/>
    <w:rsid w:val="004413D4"/>
    <w:rsid w:val="00443845"/>
    <w:rsid w:val="00452719"/>
    <w:rsid w:val="00454B62"/>
    <w:rsid w:val="004559F7"/>
    <w:rsid w:val="0046570D"/>
    <w:rsid w:val="00467B77"/>
    <w:rsid w:val="00473328"/>
    <w:rsid w:val="0047393B"/>
    <w:rsid w:val="00475148"/>
    <w:rsid w:val="00475AB0"/>
    <w:rsid w:val="004800DF"/>
    <w:rsid w:val="00480985"/>
    <w:rsid w:val="00484458"/>
    <w:rsid w:val="004844BB"/>
    <w:rsid w:val="0048604F"/>
    <w:rsid w:val="00487B97"/>
    <w:rsid w:val="00493062"/>
    <w:rsid w:val="0049363A"/>
    <w:rsid w:val="0049452C"/>
    <w:rsid w:val="004A1309"/>
    <w:rsid w:val="004A17F4"/>
    <w:rsid w:val="004A40CE"/>
    <w:rsid w:val="004B12BA"/>
    <w:rsid w:val="004B3399"/>
    <w:rsid w:val="004B4512"/>
    <w:rsid w:val="004B47DF"/>
    <w:rsid w:val="004B6455"/>
    <w:rsid w:val="004B68DD"/>
    <w:rsid w:val="004B71B6"/>
    <w:rsid w:val="004C5900"/>
    <w:rsid w:val="004C7B8B"/>
    <w:rsid w:val="004D3B4C"/>
    <w:rsid w:val="004E1E83"/>
    <w:rsid w:val="004E2A97"/>
    <w:rsid w:val="004E4747"/>
    <w:rsid w:val="004E6238"/>
    <w:rsid w:val="004F142E"/>
    <w:rsid w:val="004F5681"/>
    <w:rsid w:val="004F685C"/>
    <w:rsid w:val="004F6A94"/>
    <w:rsid w:val="004F6D9A"/>
    <w:rsid w:val="004F7B28"/>
    <w:rsid w:val="00510CDD"/>
    <w:rsid w:val="005139A6"/>
    <w:rsid w:val="00517C03"/>
    <w:rsid w:val="005214E4"/>
    <w:rsid w:val="00523488"/>
    <w:rsid w:val="005361E6"/>
    <w:rsid w:val="00537B83"/>
    <w:rsid w:val="00537CF9"/>
    <w:rsid w:val="00543196"/>
    <w:rsid w:val="00550B59"/>
    <w:rsid w:val="00553870"/>
    <w:rsid w:val="00554640"/>
    <w:rsid w:val="00560D95"/>
    <w:rsid w:val="005614A2"/>
    <w:rsid w:val="00563CF7"/>
    <w:rsid w:val="0056471A"/>
    <w:rsid w:val="00566646"/>
    <w:rsid w:val="0056727D"/>
    <w:rsid w:val="00571570"/>
    <w:rsid w:val="00575727"/>
    <w:rsid w:val="0057636D"/>
    <w:rsid w:val="00583CFE"/>
    <w:rsid w:val="00586313"/>
    <w:rsid w:val="00587662"/>
    <w:rsid w:val="005945DF"/>
    <w:rsid w:val="005A0F36"/>
    <w:rsid w:val="005A3EA4"/>
    <w:rsid w:val="005A4D96"/>
    <w:rsid w:val="005B1789"/>
    <w:rsid w:val="005B30F5"/>
    <w:rsid w:val="005B4F34"/>
    <w:rsid w:val="005B4FDF"/>
    <w:rsid w:val="005B6F79"/>
    <w:rsid w:val="005B70CB"/>
    <w:rsid w:val="005B7A2D"/>
    <w:rsid w:val="005C18AE"/>
    <w:rsid w:val="005C30EB"/>
    <w:rsid w:val="005C7928"/>
    <w:rsid w:val="005D1095"/>
    <w:rsid w:val="005D79EC"/>
    <w:rsid w:val="005E2051"/>
    <w:rsid w:val="005E4D99"/>
    <w:rsid w:val="005F15EE"/>
    <w:rsid w:val="005F3C8F"/>
    <w:rsid w:val="005F6EDF"/>
    <w:rsid w:val="00601586"/>
    <w:rsid w:val="00603553"/>
    <w:rsid w:val="006040F9"/>
    <w:rsid w:val="0060753D"/>
    <w:rsid w:val="0062217E"/>
    <w:rsid w:val="0063013A"/>
    <w:rsid w:val="00632189"/>
    <w:rsid w:val="0064538E"/>
    <w:rsid w:val="00647EB7"/>
    <w:rsid w:val="00650AA2"/>
    <w:rsid w:val="006522F6"/>
    <w:rsid w:val="00653C16"/>
    <w:rsid w:val="006628B2"/>
    <w:rsid w:val="00665E6D"/>
    <w:rsid w:val="006727D5"/>
    <w:rsid w:val="00672F7E"/>
    <w:rsid w:val="00674F4C"/>
    <w:rsid w:val="006754E4"/>
    <w:rsid w:val="00676A6A"/>
    <w:rsid w:val="00676E20"/>
    <w:rsid w:val="006870B1"/>
    <w:rsid w:val="00692348"/>
    <w:rsid w:val="00692B31"/>
    <w:rsid w:val="00693A0A"/>
    <w:rsid w:val="00696BC6"/>
    <w:rsid w:val="006A37B5"/>
    <w:rsid w:val="006A38FA"/>
    <w:rsid w:val="006A7D40"/>
    <w:rsid w:val="006B1695"/>
    <w:rsid w:val="006B250B"/>
    <w:rsid w:val="006B7726"/>
    <w:rsid w:val="006C4910"/>
    <w:rsid w:val="006C547B"/>
    <w:rsid w:val="006C66E1"/>
    <w:rsid w:val="006D4264"/>
    <w:rsid w:val="006E6A71"/>
    <w:rsid w:val="006F35C4"/>
    <w:rsid w:val="006F3721"/>
    <w:rsid w:val="006F3941"/>
    <w:rsid w:val="006F57A0"/>
    <w:rsid w:val="006F5AED"/>
    <w:rsid w:val="006F7084"/>
    <w:rsid w:val="007068F1"/>
    <w:rsid w:val="00707413"/>
    <w:rsid w:val="00716961"/>
    <w:rsid w:val="00716C15"/>
    <w:rsid w:val="00720EA9"/>
    <w:rsid w:val="00721629"/>
    <w:rsid w:val="007270FD"/>
    <w:rsid w:val="00732DBB"/>
    <w:rsid w:val="0073506A"/>
    <w:rsid w:val="007353A2"/>
    <w:rsid w:val="00737312"/>
    <w:rsid w:val="0074192D"/>
    <w:rsid w:val="007508F6"/>
    <w:rsid w:val="007558A8"/>
    <w:rsid w:val="00755D75"/>
    <w:rsid w:val="00763CBE"/>
    <w:rsid w:val="00764B40"/>
    <w:rsid w:val="007668C9"/>
    <w:rsid w:val="0077082C"/>
    <w:rsid w:val="00774F1B"/>
    <w:rsid w:val="007769BA"/>
    <w:rsid w:val="00780847"/>
    <w:rsid w:val="00781159"/>
    <w:rsid w:val="00782A0F"/>
    <w:rsid w:val="0078457B"/>
    <w:rsid w:val="00791535"/>
    <w:rsid w:val="00796398"/>
    <w:rsid w:val="00796870"/>
    <w:rsid w:val="007A6D16"/>
    <w:rsid w:val="007B05F7"/>
    <w:rsid w:val="007B398F"/>
    <w:rsid w:val="007C1D38"/>
    <w:rsid w:val="007C2DD0"/>
    <w:rsid w:val="007C62AB"/>
    <w:rsid w:val="007C6F51"/>
    <w:rsid w:val="007D0873"/>
    <w:rsid w:val="007D0AC6"/>
    <w:rsid w:val="007D5811"/>
    <w:rsid w:val="007E4293"/>
    <w:rsid w:val="007E46ED"/>
    <w:rsid w:val="007E735D"/>
    <w:rsid w:val="007E759B"/>
    <w:rsid w:val="007F108A"/>
    <w:rsid w:val="007F5540"/>
    <w:rsid w:val="007F71AF"/>
    <w:rsid w:val="007F79E4"/>
    <w:rsid w:val="00802A9A"/>
    <w:rsid w:val="00802FDA"/>
    <w:rsid w:val="008145D8"/>
    <w:rsid w:val="008172C9"/>
    <w:rsid w:val="00822DFD"/>
    <w:rsid w:val="0083313C"/>
    <w:rsid w:val="0083357F"/>
    <w:rsid w:val="008405ED"/>
    <w:rsid w:val="008415C3"/>
    <w:rsid w:val="00847538"/>
    <w:rsid w:val="00847B20"/>
    <w:rsid w:val="0085329F"/>
    <w:rsid w:val="00854F0E"/>
    <w:rsid w:val="008578F5"/>
    <w:rsid w:val="008614CE"/>
    <w:rsid w:val="00863204"/>
    <w:rsid w:val="00866954"/>
    <w:rsid w:val="00866ADA"/>
    <w:rsid w:val="00867834"/>
    <w:rsid w:val="00870313"/>
    <w:rsid w:val="008706DA"/>
    <w:rsid w:val="00870B9A"/>
    <w:rsid w:val="008741FC"/>
    <w:rsid w:val="00881199"/>
    <w:rsid w:val="008830C7"/>
    <w:rsid w:val="00883415"/>
    <w:rsid w:val="00885736"/>
    <w:rsid w:val="00886BDB"/>
    <w:rsid w:val="00887666"/>
    <w:rsid w:val="008A53E7"/>
    <w:rsid w:val="008A5C26"/>
    <w:rsid w:val="008A6329"/>
    <w:rsid w:val="008B1D07"/>
    <w:rsid w:val="008B6724"/>
    <w:rsid w:val="008C4E53"/>
    <w:rsid w:val="008D0B5B"/>
    <w:rsid w:val="008D0BD9"/>
    <w:rsid w:val="008D2236"/>
    <w:rsid w:val="008D5416"/>
    <w:rsid w:val="008D7128"/>
    <w:rsid w:val="008F08B2"/>
    <w:rsid w:val="008F1A72"/>
    <w:rsid w:val="008F1E89"/>
    <w:rsid w:val="008F3B70"/>
    <w:rsid w:val="008F48AF"/>
    <w:rsid w:val="008F7B76"/>
    <w:rsid w:val="00900F8F"/>
    <w:rsid w:val="0090191E"/>
    <w:rsid w:val="0090511F"/>
    <w:rsid w:val="009128FA"/>
    <w:rsid w:val="00920E7A"/>
    <w:rsid w:val="009267B5"/>
    <w:rsid w:val="009301E0"/>
    <w:rsid w:val="0093068C"/>
    <w:rsid w:val="009316CF"/>
    <w:rsid w:val="00940FE9"/>
    <w:rsid w:val="0094609F"/>
    <w:rsid w:val="00946701"/>
    <w:rsid w:val="00950D2F"/>
    <w:rsid w:val="009529F0"/>
    <w:rsid w:val="0095393E"/>
    <w:rsid w:val="00954ED6"/>
    <w:rsid w:val="00955F56"/>
    <w:rsid w:val="0096028B"/>
    <w:rsid w:val="0096507D"/>
    <w:rsid w:val="00967F9C"/>
    <w:rsid w:val="00977F80"/>
    <w:rsid w:val="009815A6"/>
    <w:rsid w:val="009821AA"/>
    <w:rsid w:val="00990212"/>
    <w:rsid w:val="00992561"/>
    <w:rsid w:val="009953FC"/>
    <w:rsid w:val="00996F84"/>
    <w:rsid w:val="009A1F29"/>
    <w:rsid w:val="009A31BB"/>
    <w:rsid w:val="009A3220"/>
    <w:rsid w:val="009B422F"/>
    <w:rsid w:val="009B7CE7"/>
    <w:rsid w:val="009C45C9"/>
    <w:rsid w:val="009C4AAB"/>
    <w:rsid w:val="009D5849"/>
    <w:rsid w:val="009D6ACC"/>
    <w:rsid w:val="009E13CE"/>
    <w:rsid w:val="009E1EEA"/>
    <w:rsid w:val="009E4ED0"/>
    <w:rsid w:val="009F66F6"/>
    <w:rsid w:val="00A00B0B"/>
    <w:rsid w:val="00A00E19"/>
    <w:rsid w:val="00A02AD8"/>
    <w:rsid w:val="00A0532C"/>
    <w:rsid w:val="00A11AA5"/>
    <w:rsid w:val="00A139FC"/>
    <w:rsid w:val="00A15259"/>
    <w:rsid w:val="00A20447"/>
    <w:rsid w:val="00A2353D"/>
    <w:rsid w:val="00A31243"/>
    <w:rsid w:val="00A3401D"/>
    <w:rsid w:val="00A344EC"/>
    <w:rsid w:val="00A354BC"/>
    <w:rsid w:val="00A40DE8"/>
    <w:rsid w:val="00A4347A"/>
    <w:rsid w:val="00A57CAF"/>
    <w:rsid w:val="00A64FE1"/>
    <w:rsid w:val="00A65C6E"/>
    <w:rsid w:val="00A80045"/>
    <w:rsid w:val="00A82DCF"/>
    <w:rsid w:val="00A860D5"/>
    <w:rsid w:val="00A87FEE"/>
    <w:rsid w:val="00A9017E"/>
    <w:rsid w:val="00A90593"/>
    <w:rsid w:val="00A935BE"/>
    <w:rsid w:val="00A94769"/>
    <w:rsid w:val="00AA182A"/>
    <w:rsid w:val="00AA241F"/>
    <w:rsid w:val="00AA50C1"/>
    <w:rsid w:val="00AB4669"/>
    <w:rsid w:val="00AB4678"/>
    <w:rsid w:val="00AC2025"/>
    <w:rsid w:val="00AC2448"/>
    <w:rsid w:val="00AD1B9C"/>
    <w:rsid w:val="00AD579B"/>
    <w:rsid w:val="00AD71ED"/>
    <w:rsid w:val="00AE1A22"/>
    <w:rsid w:val="00AE27C9"/>
    <w:rsid w:val="00AE3EDC"/>
    <w:rsid w:val="00AE44E8"/>
    <w:rsid w:val="00AF041F"/>
    <w:rsid w:val="00AF5C49"/>
    <w:rsid w:val="00B025A8"/>
    <w:rsid w:val="00B07BBE"/>
    <w:rsid w:val="00B10F43"/>
    <w:rsid w:val="00B1203C"/>
    <w:rsid w:val="00B16BD1"/>
    <w:rsid w:val="00B17E02"/>
    <w:rsid w:val="00B228B2"/>
    <w:rsid w:val="00B23A2B"/>
    <w:rsid w:val="00B31BDB"/>
    <w:rsid w:val="00B32722"/>
    <w:rsid w:val="00B345B7"/>
    <w:rsid w:val="00B35303"/>
    <w:rsid w:val="00B3785D"/>
    <w:rsid w:val="00B417F0"/>
    <w:rsid w:val="00B433F3"/>
    <w:rsid w:val="00B43F83"/>
    <w:rsid w:val="00B46BEB"/>
    <w:rsid w:val="00B472CA"/>
    <w:rsid w:val="00B528AB"/>
    <w:rsid w:val="00B5335F"/>
    <w:rsid w:val="00B54906"/>
    <w:rsid w:val="00B82FF4"/>
    <w:rsid w:val="00B84B94"/>
    <w:rsid w:val="00B84E22"/>
    <w:rsid w:val="00B87AD3"/>
    <w:rsid w:val="00B9327D"/>
    <w:rsid w:val="00B932B2"/>
    <w:rsid w:val="00B946F8"/>
    <w:rsid w:val="00B95B77"/>
    <w:rsid w:val="00B96EAE"/>
    <w:rsid w:val="00BA59F8"/>
    <w:rsid w:val="00BA61EB"/>
    <w:rsid w:val="00BB3A61"/>
    <w:rsid w:val="00BB647E"/>
    <w:rsid w:val="00BB662D"/>
    <w:rsid w:val="00BC1F75"/>
    <w:rsid w:val="00BC5CAA"/>
    <w:rsid w:val="00BC6D60"/>
    <w:rsid w:val="00BD72F5"/>
    <w:rsid w:val="00BE3122"/>
    <w:rsid w:val="00BE36EA"/>
    <w:rsid w:val="00BE58F4"/>
    <w:rsid w:val="00BE7EA9"/>
    <w:rsid w:val="00BF5B68"/>
    <w:rsid w:val="00BF6531"/>
    <w:rsid w:val="00BF69AD"/>
    <w:rsid w:val="00C0005E"/>
    <w:rsid w:val="00C01CBE"/>
    <w:rsid w:val="00C10D46"/>
    <w:rsid w:val="00C11120"/>
    <w:rsid w:val="00C13D50"/>
    <w:rsid w:val="00C1572C"/>
    <w:rsid w:val="00C1598B"/>
    <w:rsid w:val="00C301E9"/>
    <w:rsid w:val="00C344C0"/>
    <w:rsid w:val="00C36FDD"/>
    <w:rsid w:val="00C44277"/>
    <w:rsid w:val="00C472DD"/>
    <w:rsid w:val="00C47C9F"/>
    <w:rsid w:val="00C500A4"/>
    <w:rsid w:val="00C500CE"/>
    <w:rsid w:val="00C535B4"/>
    <w:rsid w:val="00C53CC5"/>
    <w:rsid w:val="00C61240"/>
    <w:rsid w:val="00C64853"/>
    <w:rsid w:val="00C65E6B"/>
    <w:rsid w:val="00C679AD"/>
    <w:rsid w:val="00C70B95"/>
    <w:rsid w:val="00C72D50"/>
    <w:rsid w:val="00C73115"/>
    <w:rsid w:val="00C75056"/>
    <w:rsid w:val="00C810F9"/>
    <w:rsid w:val="00C82EB2"/>
    <w:rsid w:val="00C8423B"/>
    <w:rsid w:val="00C86DCA"/>
    <w:rsid w:val="00C9052A"/>
    <w:rsid w:val="00C934CA"/>
    <w:rsid w:val="00C93B39"/>
    <w:rsid w:val="00C97368"/>
    <w:rsid w:val="00CA3ED4"/>
    <w:rsid w:val="00CB2157"/>
    <w:rsid w:val="00CB2F7E"/>
    <w:rsid w:val="00CB43D8"/>
    <w:rsid w:val="00CB609C"/>
    <w:rsid w:val="00CB7080"/>
    <w:rsid w:val="00CC5EDF"/>
    <w:rsid w:val="00CC6D5C"/>
    <w:rsid w:val="00CE3F8E"/>
    <w:rsid w:val="00CE6511"/>
    <w:rsid w:val="00CF086C"/>
    <w:rsid w:val="00CF3E13"/>
    <w:rsid w:val="00D0598E"/>
    <w:rsid w:val="00D05D9E"/>
    <w:rsid w:val="00D07043"/>
    <w:rsid w:val="00D07635"/>
    <w:rsid w:val="00D07CB8"/>
    <w:rsid w:val="00D115D4"/>
    <w:rsid w:val="00D16381"/>
    <w:rsid w:val="00D17060"/>
    <w:rsid w:val="00D2078E"/>
    <w:rsid w:val="00D30431"/>
    <w:rsid w:val="00D31075"/>
    <w:rsid w:val="00D329F9"/>
    <w:rsid w:val="00D35497"/>
    <w:rsid w:val="00D3631F"/>
    <w:rsid w:val="00D41F38"/>
    <w:rsid w:val="00D47870"/>
    <w:rsid w:val="00D54F4F"/>
    <w:rsid w:val="00D56023"/>
    <w:rsid w:val="00D60480"/>
    <w:rsid w:val="00D63D12"/>
    <w:rsid w:val="00D6485C"/>
    <w:rsid w:val="00D658DE"/>
    <w:rsid w:val="00D670D5"/>
    <w:rsid w:val="00D74FB3"/>
    <w:rsid w:val="00D75E4D"/>
    <w:rsid w:val="00D761F3"/>
    <w:rsid w:val="00D768F1"/>
    <w:rsid w:val="00D80155"/>
    <w:rsid w:val="00D813C1"/>
    <w:rsid w:val="00D8482E"/>
    <w:rsid w:val="00D95EE6"/>
    <w:rsid w:val="00D97864"/>
    <w:rsid w:val="00DA0B66"/>
    <w:rsid w:val="00DA2454"/>
    <w:rsid w:val="00DA3352"/>
    <w:rsid w:val="00DA640C"/>
    <w:rsid w:val="00DA7246"/>
    <w:rsid w:val="00DB2D5C"/>
    <w:rsid w:val="00DB490B"/>
    <w:rsid w:val="00DB5834"/>
    <w:rsid w:val="00DC3F03"/>
    <w:rsid w:val="00DC50DA"/>
    <w:rsid w:val="00DC5F40"/>
    <w:rsid w:val="00DC6095"/>
    <w:rsid w:val="00DC6DD0"/>
    <w:rsid w:val="00DD3209"/>
    <w:rsid w:val="00DE13A8"/>
    <w:rsid w:val="00DE2018"/>
    <w:rsid w:val="00DE3510"/>
    <w:rsid w:val="00DE3A6E"/>
    <w:rsid w:val="00DE6D6E"/>
    <w:rsid w:val="00DF3C78"/>
    <w:rsid w:val="00DF601F"/>
    <w:rsid w:val="00E00318"/>
    <w:rsid w:val="00E01853"/>
    <w:rsid w:val="00E0196E"/>
    <w:rsid w:val="00E037EA"/>
    <w:rsid w:val="00E05C46"/>
    <w:rsid w:val="00E06F5E"/>
    <w:rsid w:val="00E143AC"/>
    <w:rsid w:val="00E2714F"/>
    <w:rsid w:val="00E31269"/>
    <w:rsid w:val="00E315A8"/>
    <w:rsid w:val="00E3620B"/>
    <w:rsid w:val="00E4142B"/>
    <w:rsid w:val="00E41630"/>
    <w:rsid w:val="00E44AD9"/>
    <w:rsid w:val="00E53581"/>
    <w:rsid w:val="00E656E8"/>
    <w:rsid w:val="00E67FAA"/>
    <w:rsid w:val="00E74C77"/>
    <w:rsid w:val="00E76397"/>
    <w:rsid w:val="00E8537F"/>
    <w:rsid w:val="00E92CA5"/>
    <w:rsid w:val="00E93965"/>
    <w:rsid w:val="00E93B6E"/>
    <w:rsid w:val="00E93CBE"/>
    <w:rsid w:val="00E93DC8"/>
    <w:rsid w:val="00EA2676"/>
    <w:rsid w:val="00EA4D1C"/>
    <w:rsid w:val="00EB7E9D"/>
    <w:rsid w:val="00EC50DA"/>
    <w:rsid w:val="00ED5150"/>
    <w:rsid w:val="00ED6C97"/>
    <w:rsid w:val="00ED6D4E"/>
    <w:rsid w:val="00EE5C62"/>
    <w:rsid w:val="00EE5FB2"/>
    <w:rsid w:val="00EE6640"/>
    <w:rsid w:val="00EF0F76"/>
    <w:rsid w:val="00EF1225"/>
    <w:rsid w:val="00EF612E"/>
    <w:rsid w:val="00EF64A2"/>
    <w:rsid w:val="00EF6E2D"/>
    <w:rsid w:val="00F00B3F"/>
    <w:rsid w:val="00F02372"/>
    <w:rsid w:val="00F025CB"/>
    <w:rsid w:val="00F03A5C"/>
    <w:rsid w:val="00F055DF"/>
    <w:rsid w:val="00F0657C"/>
    <w:rsid w:val="00F0669F"/>
    <w:rsid w:val="00F06E4C"/>
    <w:rsid w:val="00F14224"/>
    <w:rsid w:val="00F2011F"/>
    <w:rsid w:val="00F20E99"/>
    <w:rsid w:val="00F30DB8"/>
    <w:rsid w:val="00F34A2B"/>
    <w:rsid w:val="00F36B21"/>
    <w:rsid w:val="00F42179"/>
    <w:rsid w:val="00F45B19"/>
    <w:rsid w:val="00F46D98"/>
    <w:rsid w:val="00F52CA4"/>
    <w:rsid w:val="00F60274"/>
    <w:rsid w:val="00F66502"/>
    <w:rsid w:val="00F66F7B"/>
    <w:rsid w:val="00F7164E"/>
    <w:rsid w:val="00F77D22"/>
    <w:rsid w:val="00F8405B"/>
    <w:rsid w:val="00F842F1"/>
    <w:rsid w:val="00F87C01"/>
    <w:rsid w:val="00F96BBA"/>
    <w:rsid w:val="00F9771C"/>
    <w:rsid w:val="00FA23C4"/>
    <w:rsid w:val="00FA5283"/>
    <w:rsid w:val="00FA65C7"/>
    <w:rsid w:val="00FA69C1"/>
    <w:rsid w:val="00FB3F75"/>
    <w:rsid w:val="00FD240D"/>
    <w:rsid w:val="00FD6AA0"/>
    <w:rsid w:val="00FD7DCE"/>
    <w:rsid w:val="00FE1ADA"/>
    <w:rsid w:val="00FE29C3"/>
    <w:rsid w:val="00FE4A6E"/>
    <w:rsid w:val="00FE5BF1"/>
    <w:rsid w:val="00FF460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8BD"/>
    <w:rPr>
      <w:sz w:val="24"/>
      <w:szCs w:val="24"/>
    </w:rPr>
  </w:style>
  <w:style w:type="paragraph" w:styleId="berschrift1">
    <w:name w:val="heading 1"/>
    <w:basedOn w:val="Standard"/>
    <w:next w:val="Standard"/>
    <w:link w:val="berschrift1Zchn"/>
    <w:qFormat/>
    <w:pPr>
      <w:keepNext/>
      <w:spacing w:line="360" w:lineRule="exact"/>
      <w:jc w:val="both"/>
      <w:outlineLvl w:val="0"/>
    </w:pPr>
    <w:rPr>
      <w:rFonts w:ascii="Arial" w:hAnsi="Arial" w:cs="Arial"/>
      <w:b/>
      <w:sz w:val="28"/>
      <w:szCs w:val="26"/>
    </w:rPr>
  </w:style>
  <w:style w:type="paragraph" w:styleId="berschrift2">
    <w:name w:val="heading 2"/>
    <w:basedOn w:val="Standard"/>
    <w:next w:val="Standard"/>
    <w:qFormat/>
    <w:pPr>
      <w:keepNext/>
      <w:widowControl w:val="0"/>
      <w:suppressLineNumbers/>
      <w:outlineLvl w:val="1"/>
    </w:pPr>
    <w:rPr>
      <w:rFonts w:ascii="Arial" w:hAnsi="Arial"/>
      <w:b/>
      <w:sz w:val="28"/>
      <w:szCs w:val="20"/>
    </w:rPr>
  </w:style>
  <w:style w:type="paragraph" w:styleId="berschrift4">
    <w:name w:val="heading 4"/>
    <w:basedOn w:val="Standard"/>
    <w:next w:val="Standard"/>
    <w:qFormat/>
    <w:pPr>
      <w:keepNext/>
      <w:widowControl w:val="0"/>
      <w:suppressLineNumbers/>
      <w:spacing w:line="360" w:lineRule="atLeast"/>
      <w:jc w:val="right"/>
      <w:outlineLvl w:val="3"/>
    </w:pPr>
    <w:rPr>
      <w:rFonts w:ascii="Arial" w:hAnsi="Arial"/>
      <w:b/>
      <w:spacing w:val="40"/>
      <w:sz w:val="20"/>
      <w:szCs w:val="20"/>
    </w:rPr>
  </w:style>
  <w:style w:type="paragraph" w:styleId="berschrift5">
    <w:name w:val="heading 5"/>
    <w:basedOn w:val="Standard"/>
    <w:next w:val="Standard"/>
    <w:link w:val="berschrift5Zchn"/>
    <w:uiPriority w:val="9"/>
    <w:semiHidden/>
    <w:unhideWhenUsed/>
    <w:qFormat/>
    <w:rsid w:val="0048604F"/>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F7B2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spacing w:line="360" w:lineRule="exact"/>
      <w:jc w:val="both"/>
    </w:pPr>
    <w:rPr>
      <w:rFonts w:ascii="Arial" w:hAnsi="Arial" w:cs="Arial"/>
      <w:b/>
      <w:sz w:val="22"/>
      <w:szCs w:val="22"/>
    </w:rPr>
  </w:style>
  <w:style w:type="paragraph" w:styleId="Textkrper2">
    <w:name w:val="Body Text 2"/>
    <w:basedOn w:val="Standard"/>
    <w:pPr>
      <w:jc w:val="both"/>
    </w:pPr>
    <w:rPr>
      <w:rFonts w:ascii="Arial" w:hAnsi="Arial" w:cs="Arial"/>
      <w:sz w:val="20"/>
      <w:szCs w:val="22"/>
    </w:rPr>
  </w:style>
  <w:style w:type="character" w:styleId="Seitenzahl">
    <w:name w:val="page number"/>
    <w:basedOn w:val="Absatz-Standardschriftart"/>
  </w:style>
  <w:style w:type="paragraph" w:styleId="Sprechblasentext">
    <w:name w:val="Balloon Text"/>
    <w:basedOn w:val="Standard"/>
    <w:link w:val="SprechblasentextZchn"/>
    <w:semiHidden/>
    <w:rPr>
      <w:rFonts w:ascii="Tahoma" w:hAnsi="Tahoma" w:cs="Tahoma"/>
      <w:sz w:val="16"/>
      <w:szCs w:val="16"/>
    </w:rPr>
  </w:style>
  <w:style w:type="character" w:styleId="Hyperlink">
    <w:name w:val="Hyperlink"/>
    <w:rPr>
      <w:color w:val="0000FF"/>
      <w:u w:val="single"/>
    </w:rPr>
  </w:style>
  <w:style w:type="paragraph" w:styleId="Blocktext">
    <w:name w:val="Block Text"/>
    <w:basedOn w:val="Standard"/>
    <w:pPr>
      <w:ind w:left="142" w:right="142"/>
      <w:jc w:val="both"/>
    </w:pPr>
    <w:rPr>
      <w:rFonts w:ascii="Arial" w:hAnsi="Arial" w:cs="Arial"/>
      <w:sz w:val="20"/>
      <w:szCs w:val="22"/>
    </w:rPr>
  </w:style>
  <w:style w:type="paragraph" w:styleId="Textkrper3">
    <w:name w:val="Body Text 3"/>
    <w:basedOn w:val="Standard"/>
    <w:pPr>
      <w:suppressLineNumbers/>
      <w:spacing w:line="360" w:lineRule="exact"/>
      <w:jc w:val="both"/>
    </w:pPr>
    <w:rPr>
      <w:rFonts w:ascii="Arial" w:hAnsi="Arial" w:cs="Arial"/>
      <w:sz w:val="22"/>
      <w:szCs w:val="22"/>
    </w:rPr>
  </w:style>
  <w:style w:type="paragraph" w:customStyle="1" w:styleId="Standard1">
    <w:name w:val="Standard1"/>
    <w:rPr>
      <w:rFonts w:eastAsia="ヒラギノ角ゴ Pro W3"/>
      <w:color w:val="000000"/>
      <w:sz w:val="24"/>
    </w:rPr>
  </w:style>
  <w:style w:type="paragraph" w:styleId="Textkrper-Zeileneinzug">
    <w:name w:val="Body Text Indent"/>
    <w:basedOn w:val="Standard"/>
    <w:pPr>
      <w:widowControl w:val="0"/>
      <w:suppressLineNumbers/>
      <w:ind w:firstLine="7"/>
      <w:jc w:val="both"/>
    </w:pPr>
    <w:rPr>
      <w:rFonts w:ascii="Arial" w:hAnsi="Arial" w:cs="Arial"/>
      <w:sz w:val="18"/>
      <w:szCs w:val="18"/>
    </w:rPr>
  </w:style>
  <w:style w:type="character" w:styleId="Kommentarzeichen">
    <w:name w:val="annotation reference"/>
    <w:uiPriority w:val="99"/>
    <w:semiHidden/>
    <w:unhideWhenUsed/>
    <w:rsid w:val="00171FD6"/>
    <w:rPr>
      <w:sz w:val="16"/>
      <w:szCs w:val="16"/>
    </w:rPr>
  </w:style>
  <w:style w:type="paragraph" w:styleId="Kommentartext">
    <w:name w:val="annotation text"/>
    <w:basedOn w:val="Standard"/>
    <w:link w:val="KommentartextZchn"/>
    <w:uiPriority w:val="99"/>
    <w:semiHidden/>
    <w:unhideWhenUsed/>
    <w:rsid w:val="00171FD6"/>
    <w:rPr>
      <w:sz w:val="20"/>
      <w:szCs w:val="20"/>
    </w:rPr>
  </w:style>
  <w:style w:type="character" w:customStyle="1" w:styleId="KommentartextZchn">
    <w:name w:val="Kommentartext Zchn"/>
    <w:basedOn w:val="Absatz-Standardschriftart"/>
    <w:link w:val="Kommentartext"/>
    <w:uiPriority w:val="99"/>
    <w:semiHidden/>
    <w:rsid w:val="00171FD6"/>
  </w:style>
  <w:style w:type="paragraph" w:styleId="Kommentarthema">
    <w:name w:val="annotation subject"/>
    <w:basedOn w:val="Kommentartext"/>
    <w:next w:val="Kommentartext"/>
    <w:link w:val="KommentarthemaZchn"/>
    <w:uiPriority w:val="99"/>
    <w:semiHidden/>
    <w:unhideWhenUsed/>
    <w:rsid w:val="00171FD6"/>
    <w:rPr>
      <w:b/>
      <w:bCs/>
    </w:rPr>
  </w:style>
  <w:style w:type="character" w:customStyle="1" w:styleId="KommentarthemaZchn">
    <w:name w:val="Kommentarthema Zchn"/>
    <w:link w:val="Kommentarthema"/>
    <w:uiPriority w:val="99"/>
    <w:semiHidden/>
    <w:rsid w:val="00171FD6"/>
    <w:rPr>
      <w:b/>
      <w:bCs/>
    </w:rPr>
  </w:style>
  <w:style w:type="paragraph" w:customStyle="1" w:styleId="bodytext">
    <w:name w:val="bodytext"/>
    <w:basedOn w:val="Standard"/>
    <w:rsid w:val="00BC5CAA"/>
    <w:pPr>
      <w:spacing w:before="100" w:beforeAutospacing="1" w:after="100" w:afterAutospacing="1"/>
    </w:pPr>
  </w:style>
  <w:style w:type="character" w:styleId="Fett">
    <w:name w:val="Strong"/>
    <w:qFormat/>
    <w:rsid w:val="0093068C"/>
    <w:rPr>
      <w:b/>
      <w:bCs/>
    </w:rPr>
  </w:style>
  <w:style w:type="character" w:customStyle="1" w:styleId="TextkrperZchn">
    <w:name w:val="Textkörper Zchn"/>
    <w:link w:val="Textkrper"/>
    <w:rsid w:val="00BE58F4"/>
    <w:rPr>
      <w:rFonts w:ascii="Arial" w:hAnsi="Arial" w:cs="Arial"/>
      <w:b/>
      <w:sz w:val="22"/>
      <w:szCs w:val="22"/>
    </w:rPr>
  </w:style>
  <w:style w:type="character" w:customStyle="1" w:styleId="berschrift1Zchn">
    <w:name w:val="Überschrift 1 Zchn"/>
    <w:link w:val="berschrift1"/>
    <w:rsid w:val="001C2009"/>
    <w:rPr>
      <w:rFonts w:ascii="Arial" w:hAnsi="Arial" w:cs="Arial"/>
      <w:b/>
      <w:sz w:val="28"/>
      <w:szCs w:val="26"/>
    </w:rPr>
  </w:style>
  <w:style w:type="character" w:styleId="BesuchterHyperlink">
    <w:name w:val="FollowedHyperlink"/>
    <w:basedOn w:val="Absatz-Standardschriftart"/>
    <w:uiPriority w:val="99"/>
    <w:semiHidden/>
    <w:unhideWhenUsed/>
    <w:rsid w:val="00881199"/>
    <w:rPr>
      <w:color w:val="800080" w:themeColor="followedHyperlink"/>
      <w:u w:val="single"/>
    </w:rPr>
  </w:style>
  <w:style w:type="paragraph" w:styleId="Listenabsatz">
    <w:name w:val="List Paragraph"/>
    <w:basedOn w:val="Standard"/>
    <w:uiPriority w:val="34"/>
    <w:qFormat/>
    <w:rsid w:val="00E93965"/>
    <w:pPr>
      <w:ind w:left="720"/>
    </w:pPr>
    <w:rPr>
      <w:rFonts w:ascii="Calibri" w:eastAsiaTheme="minorHAnsi" w:hAnsi="Calibri" w:cs="Calibri"/>
      <w:sz w:val="22"/>
      <w:szCs w:val="22"/>
    </w:rPr>
  </w:style>
  <w:style w:type="character" w:customStyle="1" w:styleId="berschrift6Zchn">
    <w:name w:val="Überschrift 6 Zchn"/>
    <w:basedOn w:val="Absatz-Standardschriftart"/>
    <w:link w:val="berschrift6"/>
    <w:uiPriority w:val="9"/>
    <w:semiHidden/>
    <w:rsid w:val="004F7B28"/>
    <w:rPr>
      <w:rFonts w:asciiTheme="majorHAnsi" w:eastAsiaTheme="majorEastAsia" w:hAnsiTheme="majorHAnsi" w:cstheme="majorBidi"/>
      <w:i/>
      <w:iCs/>
      <w:color w:val="243F60" w:themeColor="accent1" w:themeShade="7F"/>
      <w:sz w:val="24"/>
      <w:szCs w:val="24"/>
    </w:rPr>
  </w:style>
  <w:style w:type="paragraph" w:styleId="StandardWeb">
    <w:name w:val="Normal (Web)"/>
    <w:basedOn w:val="Standard"/>
    <w:uiPriority w:val="99"/>
    <w:semiHidden/>
    <w:unhideWhenUsed/>
    <w:rsid w:val="004F7B28"/>
    <w:pPr>
      <w:spacing w:before="100" w:beforeAutospacing="1" w:after="100" w:afterAutospacing="1"/>
    </w:pPr>
  </w:style>
  <w:style w:type="character" w:customStyle="1" w:styleId="days">
    <w:name w:val="days"/>
    <w:basedOn w:val="Absatz-Standardschriftart"/>
    <w:rsid w:val="004F7B28"/>
  </w:style>
  <w:style w:type="character" w:customStyle="1" w:styleId="times">
    <w:name w:val="times"/>
    <w:basedOn w:val="Absatz-Standardschriftart"/>
    <w:rsid w:val="004F7B28"/>
  </w:style>
  <w:style w:type="character" w:customStyle="1" w:styleId="time">
    <w:name w:val="time"/>
    <w:basedOn w:val="Absatz-Standardschriftart"/>
    <w:rsid w:val="004F7B28"/>
  </w:style>
  <w:style w:type="character" w:customStyle="1" w:styleId="times-wrap">
    <w:name w:val="times-wrap"/>
    <w:basedOn w:val="Absatz-Standardschriftart"/>
    <w:rsid w:val="004F7B28"/>
  </w:style>
  <w:style w:type="character" w:customStyle="1" w:styleId="berschrift5Zchn">
    <w:name w:val="Überschrift 5 Zchn"/>
    <w:basedOn w:val="Absatz-Standardschriftart"/>
    <w:link w:val="berschrift5"/>
    <w:uiPriority w:val="9"/>
    <w:semiHidden/>
    <w:rsid w:val="0048604F"/>
    <w:rPr>
      <w:rFonts w:asciiTheme="majorHAnsi" w:eastAsiaTheme="majorEastAsia" w:hAnsiTheme="majorHAnsi" w:cstheme="majorBidi"/>
      <w:color w:val="243F60" w:themeColor="accent1" w:themeShade="7F"/>
      <w:sz w:val="24"/>
      <w:szCs w:val="24"/>
    </w:rPr>
  </w:style>
  <w:style w:type="character" w:customStyle="1" w:styleId="SprechblasentextZchn">
    <w:name w:val="Sprechblasentext Zchn"/>
    <w:link w:val="Sprechblasentext"/>
    <w:semiHidden/>
    <w:rsid w:val="0048604F"/>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86695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8BD"/>
    <w:rPr>
      <w:sz w:val="24"/>
      <w:szCs w:val="24"/>
    </w:rPr>
  </w:style>
  <w:style w:type="paragraph" w:styleId="berschrift1">
    <w:name w:val="heading 1"/>
    <w:basedOn w:val="Standard"/>
    <w:next w:val="Standard"/>
    <w:link w:val="berschrift1Zchn"/>
    <w:qFormat/>
    <w:pPr>
      <w:keepNext/>
      <w:spacing w:line="360" w:lineRule="exact"/>
      <w:jc w:val="both"/>
      <w:outlineLvl w:val="0"/>
    </w:pPr>
    <w:rPr>
      <w:rFonts w:ascii="Arial" w:hAnsi="Arial" w:cs="Arial"/>
      <w:b/>
      <w:sz w:val="28"/>
      <w:szCs w:val="26"/>
    </w:rPr>
  </w:style>
  <w:style w:type="paragraph" w:styleId="berschrift2">
    <w:name w:val="heading 2"/>
    <w:basedOn w:val="Standard"/>
    <w:next w:val="Standard"/>
    <w:qFormat/>
    <w:pPr>
      <w:keepNext/>
      <w:widowControl w:val="0"/>
      <w:suppressLineNumbers/>
      <w:outlineLvl w:val="1"/>
    </w:pPr>
    <w:rPr>
      <w:rFonts w:ascii="Arial" w:hAnsi="Arial"/>
      <w:b/>
      <w:sz w:val="28"/>
      <w:szCs w:val="20"/>
    </w:rPr>
  </w:style>
  <w:style w:type="paragraph" w:styleId="berschrift4">
    <w:name w:val="heading 4"/>
    <w:basedOn w:val="Standard"/>
    <w:next w:val="Standard"/>
    <w:qFormat/>
    <w:pPr>
      <w:keepNext/>
      <w:widowControl w:val="0"/>
      <w:suppressLineNumbers/>
      <w:spacing w:line="360" w:lineRule="atLeast"/>
      <w:jc w:val="right"/>
      <w:outlineLvl w:val="3"/>
    </w:pPr>
    <w:rPr>
      <w:rFonts w:ascii="Arial" w:hAnsi="Arial"/>
      <w:b/>
      <w:spacing w:val="40"/>
      <w:sz w:val="20"/>
      <w:szCs w:val="20"/>
    </w:rPr>
  </w:style>
  <w:style w:type="paragraph" w:styleId="berschrift5">
    <w:name w:val="heading 5"/>
    <w:basedOn w:val="Standard"/>
    <w:next w:val="Standard"/>
    <w:link w:val="berschrift5Zchn"/>
    <w:uiPriority w:val="9"/>
    <w:semiHidden/>
    <w:unhideWhenUsed/>
    <w:qFormat/>
    <w:rsid w:val="0048604F"/>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F7B2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spacing w:line="360" w:lineRule="exact"/>
      <w:jc w:val="both"/>
    </w:pPr>
    <w:rPr>
      <w:rFonts w:ascii="Arial" w:hAnsi="Arial" w:cs="Arial"/>
      <w:b/>
      <w:sz w:val="22"/>
      <w:szCs w:val="22"/>
    </w:rPr>
  </w:style>
  <w:style w:type="paragraph" w:styleId="Textkrper2">
    <w:name w:val="Body Text 2"/>
    <w:basedOn w:val="Standard"/>
    <w:pPr>
      <w:jc w:val="both"/>
    </w:pPr>
    <w:rPr>
      <w:rFonts w:ascii="Arial" w:hAnsi="Arial" w:cs="Arial"/>
      <w:sz w:val="20"/>
      <w:szCs w:val="22"/>
    </w:rPr>
  </w:style>
  <w:style w:type="character" w:styleId="Seitenzahl">
    <w:name w:val="page number"/>
    <w:basedOn w:val="Absatz-Standardschriftart"/>
  </w:style>
  <w:style w:type="paragraph" w:styleId="Sprechblasentext">
    <w:name w:val="Balloon Text"/>
    <w:basedOn w:val="Standard"/>
    <w:link w:val="SprechblasentextZchn"/>
    <w:semiHidden/>
    <w:rPr>
      <w:rFonts w:ascii="Tahoma" w:hAnsi="Tahoma" w:cs="Tahoma"/>
      <w:sz w:val="16"/>
      <w:szCs w:val="16"/>
    </w:rPr>
  </w:style>
  <w:style w:type="character" w:styleId="Hyperlink">
    <w:name w:val="Hyperlink"/>
    <w:rPr>
      <w:color w:val="0000FF"/>
      <w:u w:val="single"/>
    </w:rPr>
  </w:style>
  <w:style w:type="paragraph" w:styleId="Blocktext">
    <w:name w:val="Block Text"/>
    <w:basedOn w:val="Standard"/>
    <w:pPr>
      <w:ind w:left="142" w:right="142"/>
      <w:jc w:val="both"/>
    </w:pPr>
    <w:rPr>
      <w:rFonts w:ascii="Arial" w:hAnsi="Arial" w:cs="Arial"/>
      <w:sz w:val="20"/>
      <w:szCs w:val="22"/>
    </w:rPr>
  </w:style>
  <w:style w:type="paragraph" w:styleId="Textkrper3">
    <w:name w:val="Body Text 3"/>
    <w:basedOn w:val="Standard"/>
    <w:pPr>
      <w:suppressLineNumbers/>
      <w:spacing w:line="360" w:lineRule="exact"/>
      <w:jc w:val="both"/>
    </w:pPr>
    <w:rPr>
      <w:rFonts w:ascii="Arial" w:hAnsi="Arial" w:cs="Arial"/>
      <w:sz w:val="22"/>
      <w:szCs w:val="22"/>
    </w:rPr>
  </w:style>
  <w:style w:type="paragraph" w:customStyle="1" w:styleId="Standard1">
    <w:name w:val="Standard1"/>
    <w:rPr>
      <w:rFonts w:eastAsia="ヒラギノ角ゴ Pro W3"/>
      <w:color w:val="000000"/>
      <w:sz w:val="24"/>
    </w:rPr>
  </w:style>
  <w:style w:type="paragraph" w:styleId="Textkrper-Zeileneinzug">
    <w:name w:val="Body Text Indent"/>
    <w:basedOn w:val="Standard"/>
    <w:pPr>
      <w:widowControl w:val="0"/>
      <w:suppressLineNumbers/>
      <w:ind w:firstLine="7"/>
      <w:jc w:val="both"/>
    </w:pPr>
    <w:rPr>
      <w:rFonts w:ascii="Arial" w:hAnsi="Arial" w:cs="Arial"/>
      <w:sz w:val="18"/>
      <w:szCs w:val="18"/>
    </w:rPr>
  </w:style>
  <w:style w:type="character" w:styleId="Kommentarzeichen">
    <w:name w:val="annotation reference"/>
    <w:uiPriority w:val="99"/>
    <w:semiHidden/>
    <w:unhideWhenUsed/>
    <w:rsid w:val="00171FD6"/>
    <w:rPr>
      <w:sz w:val="16"/>
      <w:szCs w:val="16"/>
    </w:rPr>
  </w:style>
  <w:style w:type="paragraph" w:styleId="Kommentartext">
    <w:name w:val="annotation text"/>
    <w:basedOn w:val="Standard"/>
    <w:link w:val="KommentartextZchn"/>
    <w:uiPriority w:val="99"/>
    <w:semiHidden/>
    <w:unhideWhenUsed/>
    <w:rsid w:val="00171FD6"/>
    <w:rPr>
      <w:sz w:val="20"/>
      <w:szCs w:val="20"/>
    </w:rPr>
  </w:style>
  <w:style w:type="character" w:customStyle="1" w:styleId="KommentartextZchn">
    <w:name w:val="Kommentartext Zchn"/>
    <w:basedOn w:val="Absatz-Standardschriftart"/>
    <w:link w:val="Kommentartext"/>
    <w:uiPriority w:val="99"/>
    <w:semiHidden/>
    <w:rsid w:val="00171FD6"/>
  </w:style>
  <w:style w:type="paragraph" w:styleId="Kommentarthema">
    <w:name w:val="annotation subject"/>
    <w:basedOn w:val="Kommentartext"/>
    <w:next w:val="Kommentartext"/>
    <w:link w:val="KommentarthemaZchn"/>
    <w:uiPriority w:val="99"/>
    <w:semiHidden/>
    <w:unhideWhenUsed/>
    <w:rsid w:val="00171FD6"/>
    <w:rPr>
      <w:b/>
      <w:bCs/>
    </w:rPr>
  </w:style>
  <w:style w:type="character" w:customStyle="1" w:styleId="KommentarthemaZchn">
    <w:name w:val="Kommentarthema Zchn"/>
    <w:link w:val="Kommentarthema"/>
    <w:uiPriority w:val="99"/>
    <w:semiHidden/>
    <w:rsid w:val="00171FD6"/>
    <w:rPr>
      <w:b/>
      <w:bCs/>
    </w:rPr>
  </w:style>
  <w:style w:type="paragraph" w:customStyle="1" w:styleId="bodytext">
    <w:name w:val="bodytext"/>
    <w:basedOn w:val="Standard"/>
    <w:rsid w:val="00BC5CAA"/>
    <w:pPr>
      <w:spacing w:before="100" w:beforeAutospacing="1" w:after="100" w:afterAutospacing="1"/>
    </w:pPr>
  </w:style>
  <w:style w:type="character" w:styleId="Fett">
    <w:name w:val="Strong"/>
    <w:qFormat/>
    <w:rsid w:val="0093068C"/>
    <w:rPr>
      <w:b/>
      <w:bCs/>
    </w:rPr>
  </w:style>
  <w:style w:type="character" w:customStyle="1" w:styleId="TextkrperZchn">
    <w:name w:val="Textkörper Zchn"/>
    <w:link w:val="Textkrper"/>
    <w:rsid w:val="00BE58F4"/>
    <w:rPr>
      <w:rFonts w:ascii="Arial" w:hAnsi="Arial" w:cs="Arial"/>
      <w:b/>
      <w:sz w:val="22"/>
      <w:szCs w:val="22"/>
    </w:rPr>
  </w:style>
  <w:style w:type="character" w:customStyle="1" w:styleId="berschrift1Zchn">
    <w:name w:val="Überschrift 1 Zchn"/>
    <w:link w:val="berschrift1"/>
    <w:rsid w:val="001C2009"/>
    <w:rPr>
      <w:rFonts w:ascii="Arial" w:hAnsi="Arial" w:cs="Arial"/>
      <w:b/>
      <w:sz w:val="28"/>
      <w:szCs w:val="26"/>
    </w:rPr>
  </w:style>
  <w:style w:type="character" w:styleId="BesuchterHyperlink">
    <w:name w:val="FollowedHyperlink"/>
    <w:basedOn w:val="Absatz-Standardschriftart"/>
    <w:uiPriority w:val="99"/>
    <w:semiHidden/>
    <w:unhideWhenUsed/>
    <w:rsid w:val="00881199"/>
    <w:rPr>
      <w:color w:val="800080" w:themeColor="followedHyperlink"/>
      <w:u w:val="single"/>
    </w:rPr>
  </w:style>
  <w:style w:type="paragraph" w:styleId="Listenabsatz">
    <w:name w:val="List Paragraph"/>
    <w:basedOn w:val="Standard"/>
    <w:uiPriority w:val="34"/>
    <w:qFormat/>
    <w:rsid w:val="00E93965"/>
    <w:pPr>
      <w:ind w:left="720"/>
    </w:pPr>
    <w:rPr>
      <w:rFonts w:ascii="Calibri" w:eastAsiaTheme="minorHAnsi" w:hAnsi="Calibri" w:cs="Calibri"/>
      <w:sz w:val="22"/>
      <w:szCs w:val="22"/>
    </w:rPr>
  </w:style>
  <w:style w:type="character" w:customStyle="1" w:styleId="berschrift6Zchn">
    <w:name w:val="Überschrift 6 Zchn"/>
    <w:basedOn w:val="Absatz-Standardschriftart"/>
    <w:link w:val="berschrift6"/>
    <w:uiPriority w:val="9"/>
    <w:semiHidden/>
    <w:rsid w:val="004F7B28"/>
    <w:rPr>
      <w:rFonts w:asciiTheme="majorHAnsi" w:eastAsiaTheme="majorEastAsia" w:hAnsiTheme="majorHAnsi" w:cstheme="majorBidi"/>
      <w:i/>
      <w:iCs/>
      <w:color w:val="243F60" w:themeColor="accent1" w:themeShade="7F"/>
      <w:sz w:val="24"/>
      <w:szCs w:val="24"/>
    </w:rPr>
  </w:style>
  <w:style w:type="paragraph" w:styleId="StandardWeb">
    <w:name w:val="Normal (Web)"/>
    <w:basedOn w:val="Standard"/>
    <w:uiPriority w:val="99"/>
    <w:semiHidden/>
    <w:unhideWhenUsed/>
    <w:rsid w:val="004F7B28"/>
    <w:pPr>
      <w:spacing w:before="100" w:beforeAutospacing="1" w:after="100" w:afterAutospacing="1"/>
    </w:pPr>
  </w:style>
  <w:style w:type="character" w:customStyle="1" w:styleId="days">
    <w:name w:val="days"/>
    <w:basedOn w:val="Absatz-Standardschriftart"/>
    <w:rsid w:val="004F7B28"/>
  </w:style>
  <w:style w:type="character" w:customStyle="1" w:styleId="times">
    <w:name w:val="times"/>
    <w:basedOn w:val="Absatz-Standardschriftart"/>
    <w:rsid w:val="004F7B28"/>
  </w:style>
  <w:style w:type="character" w:customStyle="1" w:styleId="time">
    <w:name w:val="time"/>
    <w:basedOn w:val="Absatz-Standardschriftart"/>
    <w:rsid w:val="004F7B28"/>
  </w:style>
  <w:style w:type="character" w:customStyle="1" w:styleId="times-wrap">
    <w:name w:val="times-wrap"/>
    <w:basedOn w:val="Absatz-Standardschriftart"/>
    <w:rsid w:val="004F7B28"/>
  </w:style>
  <w:style w:type="character" w:customStyle="1" w:styleId="berschrift5Zchn">
    <w:name w:val="Überschrift 5 Zchn"/>
    <w:basedOn w:val="Absatz-Standardschriftart"/>
    <w:link w:val="berschrift5"/>
    <w:uiPriority w:val="9"/>
    <w:semiHidden/>
    <w:rsid w:val="0048604F"/>
    <w:rPr>
      <w:rFonts w:asciiTheme="majorHAnsi" w:eastAsiaTheme="majorEastAsia" w:hAnsiTheme="majorHAnsi" w:cstheme="majorBidi"/>
      <w:color w:val="243F60" w:themeColor="accent1" w:themeShade="7F"/>
      <w:sz w:val="24"/>
      <w:szCs w:val="24"/>
    </w:rPr>
  </w:style>
  <w:style w:type="character" w:customStyle="1" w:styleId="SprechblasentextZchn">
    <w:name w:val="Sprechblasentext Zchn"/>
    <w:link w:val="Sprechblasentext"/>
    <w:semiHidden/>
    <w:rsid w:val="0048604F"/>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8669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0918">
      <w:bodyDiv w:val="1"/>
      <w:marLeft w:val="0"/>
      <w:marRight w:val="0"/>
      <w:marTop w:val="0"/>
      <w:marBottom w:val="0"/>
      <w:divBdr>
        <w:top w:val="none" w:sz="0" w:space="0" w:color="auto"/>
        <w:left w:val="none" w:sz="0" w:space="0" w:color="auto"/>
        <w:bottom w:val="none" w:sz="0" w:space="0" w:color="auto"/>
        <w:right w:val="none" w:sz="0" w:space="0" w:color="auto"/>
      </w:divBdr>
    </w:div>
    <w:div w:id="203181152">
      <w:bodyDiv w:val="1"/>
      <w:marLeft w:val="0"/>
      <w:marRight w:val="0"/>
      <w:marTop w:val="0"/>
      <w:marBottom w:val="0"/>
      <w:divBdr>
        <w:top w:val="none" w:sz="0" w:space="0" w:color="auto"/>
        <w:left w:val="none" w:sz="0" w:space="0" w:color="auto"/>
        <w:bottom w:val="none" w:sz="0" w:space="0" w:color="auto"/>
        <w:right w:val="none" w:sz="0" w:space="0" w:color="auto"/>
      </w:divBdr>
    </w:div>
    <w:div w:id="261305204">
      <w:bodyDiv w:val="1"/>
      <w:marLeft w:val="0"/>
      <w:marRight w:val="0"/>
      <w:marTop w:val="0"/>
      <w:marBottom w:val="0"/>
      <w:divBdr>
        <w:top w:val="none" w:sz="0" w:space="0" w:color="auto"/>
        <w:left w:val="none" w:sz="0" w:space="0" w:color="auto"/>
        <w:bottom w:val="none" w:sz="0" w:space="0" w:color="auto"/>
        <w:right w:val="none" w:sz="0" w:space="0" w:color="auto"/>
      </w:divBdr>
      <w:divsChild>
        <w:div w:id="2126849410">
          <w:marLeft w:val="0"/>
          <w:marRight w:val="0"/>
          <w:marTop w:val="0"/>
          <w:marBottom w:val="0"/>
          <w:divBdr>
            <w:top w:val="none" w:sz="0" w:space="0" w:color="auto"/>
            <w:left w:val="none" w:sz="0" w:space="0" w:color="auto"/>
            <w:bottom w:val="none" w:sz="0" w:space="0" w:color="auto"/>
            <w:right w:val="none" w:sz="0" w:space="0" w:color="auto"/>
          </w:divBdr>
        </w:div>
        <w:div w:id="1442920082">
          <w:marLeft w:val="0"/>
          <w:marRight w:val="0"/>
          <w:marTop w:val="0"/>
          <w:marBottom w:val="0"/>
          <w:divBdr>
            <w:top w:val="none" w:sz="0" w:space="0" w:color="auto"/>
            <w:left w:val="none" w:sz="0" w:space="0" w:color="auto"/>
            <w:bottom w:val="none" w:sz="0" w:space="0" w:color="auto"/>
            <w:right w:val="none" w:sz="0" w:space="0" w:color="auto"/>
          </w:divBdr>
          <w:divsChild>
            <w:div w:id="588270603">
              <w:marLeft w:val="0"/>
              <w:marRight w:val="0"/>
              <w:marTop w:val="0"/>
              <w:marBottom w:val="0"/>
              <w:divBdr>
                <w:top w:val="none" w:sz="0" w:space="0" w:color="auto"/>
                <w:left w:val="none" w:sz="0" w:space="0" w:color="auto"/>
                <w:bottom w:val="none" w:sz="0" w:space="0" w:color="auto"/>
                <w:right w:val="none" w:sz="0" w:space="0" w:color="auto"/>
              </w:divBdr>
              <w:divsChild>
                <w:div w:id="197594710">
                  <w:marLeft w:val="0"/>
                  <w:marRight w:val="0"/>
                  <w:marTop w:val="0"/>
                  <w:marBottom w:val="0"/>
                  <w:divBdr>
                    <w:top w:val="none" w:sz="0" w:space="0" w:color="auto"/>
                    <w:left w:val="none" w:sz="0" w:space="0" w:color="auto"/>
                    <w:bottom w:val="none" w:sz="0" w:space="0" w:color="auto"/>
                    <w:right w:val="none" w:sz="0" w:space="0" w:color="auto"/>
                  </w:divBdr>
                </w:div>
                <w:div w:id="1996836158">
                  <w:marLeft w:val="0"/>
                  <w:marRight w:val="0"/>
                  <w:marTop w:val="0"/>
                  <w:marBottom w:val="0"/>
                  <w:divBdr>
                    <w:top w:val="none" w:sz="0" w:space="0" w:color="auto"/>
                    <w:left w:val="none" w:sz="0" w:space="0" w:color="auto"/>
                    <w:bottom w:val="none" w:sz="0" w:space="0" w:color="auto"/>
                    <w:right w:val="none" w:sz="0" w:space="0" w:color="auto"/>
                  </w:divBdr>
                </w:div>
                <w:div w:id="1574075262">
                  <w:marLeft w:val="0"/>
                  <w:marRight w:val="0"/>
                  <w:marTop w:val="0"/>
                  <w:marBottom w:val="0"/>
                  <w:divBdr>
                    <w:top w:val="none" w:sz="0" w:space="0" w:color="auto"/>
                    <w:left w:val="none" w:sz="0" w:space="0" w:color="auto"/>
                    <w:bottom w:val="none" w:sz="0" w:space="0" w:color="auto"/>
                    <w:right w:val="none" w:sz="0" w:space="0" w:color="auto"/>
                  </w:divBdr>
                </w:div>
                <w:div w:id="9465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470849">
      <w:bodyDiv w:val="1"/>
      <w:marLeft w:val="0"/>
      <w:marRight w:val="0"/>
      <w:marTop w:val="0"/>
      <w:marBottom w:val="0"/>
      <w:divBdr>
        <w:top w:val="none" w:sz="0" w:space="0" w:color="auto"/>
        <w:left w:val="none" w:sz="0" w:space="0" w:color="auto"/>
        <w:bottom w:val="none" w:sz="0" w:space="0" w:color="auto"/>
        <w:right w:val="none" w:sz="0" w:space="0" w:color="auto"/>
      </w:divBdr>
    </w:div>
    <w:div w:id="481700870">
      <w:bodyDiv w:val="1"/>
      <w:marLeft w:val="0"/>
      <w:marRight w:val="0"/>
      <w:marTop w:val="0"/>
      <w:marBottom w:val="0"/>
      <w:divBdr>
        <w:top w:val="none" w:sz="0" w:space="0" w:color="auto"/>
        <w:left w:val="none" w:sz="0" w:space="0" w:color="auto"/>
        <w:bottom w:val="none" w:sz="0" w:space="0" w:color="auto"/>
        <w:right w:val="none" w:sz="0" w:space="0" w:color="auto"/>
      </w:divBdr>
    </w:div>
    <w:div w:id="490025598">
      <w:bodyDiv w:val="1"/>
      <w:marLeft w:val="0"/>
      <w:marRight w:val="0"/>
      <w:marTop w:val="0"/>
      <w:marBottom w:val="0"/>
      <w:divBdr>
        <w:top w:val="none" w:sz="0" w:space="0" w:color="auto"/>
        <w:left w:val="none" w:sz="0" w:space="0" w:color="auto"/>
        <w:bottom w:val="none" w:sz="0" w:space="0" w:color="auto"/>
        <w:right w:val="none" w:sz="0" w:space="0" w:color="auto"/>
      </w:divBdr>
    </w:div>
    <w:div w:id="548414738">
      <w:bodyDiv w:val="1"/>
      <w:marLeft w:val="0"/>
      <w:marRight w:val="0"/>
      <w:marTop w:val="0"/>
      <w:marBottom w:val="0"/>
      <w:divBdr>
        <w:top w:val="none" w:sz="0" w:space="0" w:color="auto"/>
        <w:left w:val="none" w:sz="0" w:space="0" w:color="auto"/>
        <w:bottom w:val="none" w:sz="0" w:space="0" w:color="auto"/>
        <w:right w:val="none" w:sz="0" w:space="0" w:color="auto"/>
      </w:divBdr>
    </w:div>
    <w:div w:id="717511979">
      <w:bodyDiv w:val="1"/>
      <w:marLeft w:val="0"/>
      <w:marRight w:val="0"/>
      <w:marTop w:val="0"/>
      <w:marBottom w:val="0"/>
      <w:divBdr>
        <w:top w:val="none" w:sz="0" w:space="0" w:color="auto"/>
        <w:left w:val="none" w:sz="0" w:space="0" w:color="auto"/>
        <w:bottom w:val="none" w:sz="0" w:space="0" w:color="auto"/>
        <w:right w:val="none" w:sz="0" w:space="0" w:color="auto"/>
      </w:divBdr>
    </w:div>
    <w:div w:id="1191844045">
      <w:bodyDiv w:val="1"/>
      <w:marLeft w:val="0"/>
      <w:marRight w:val="0"/>
      <w:marTop w:val="0"/>
      <w:marBottom w:val="0"/>
      <w:divBdr>
        <w:top w:val="none" w:sz="0" w:space="0" w:color="auto"/>
        <w:left w:val="none" w:sz="0" w:space="0" w:color="auto"/>
        <w:bottom w:val="none" w:sz="0" w:space="0" w:color="auto"/>
        <w:right w:val="none" w:sz="0" w:space="0" w:color="auto"/>
      </w:divBdr>
    </w:div>
    <w:div w:id="1342780606">
      <w:bodyDiv w:val="1"/>
      <w:marLeft w:val="0"/>
      <w:marRight w:val="0"/>
      <w:marTop w:val="0"/>
      <w:marBottom w:val="0"/>
      <w:divBdr>
        <w:top w:val="none" w:sz="0" w:space="0" w:color="auto"/>
        <w:left w:val="none" w:sz="0" w:space="0" w:color="auto"/>
        <w:bottom w:val="none" w:sz="0" w:space="0" w:color="auto"/>
        <w:right w:val="none" w:sz="0" w:space="0" w:color="auto"/>
      </w:divBdr>
    </w:div>
    <w:div w:id="1405835808">
      <w:bodyDiv w:val="1"/>
      <w:marLeft w:val="0"/>
      <w:marRight w:val="0"/>
      <w:marTop w:val="0"/>
      <w:marBottom w:val="0"/>
      <w:divBdr>
        <w:top w:val="none" w:sz="0" w:space="0" w:color="auto"/>
        <w:left w:val="none" w:sz="0" w:space="0" w:color="auto"/>
        <w:bottom w:val="none" w:sz="0" w:space="0" w:color="auto"/>
        <w:right w:val="none" w:sz="0" w:space="0" w:color="auto"/>
      </w:divBdr>
    </w:div>
    <w:div w:id="1587423188">
      <w:bodyDiv w:val="1"/>
      <w:marLeft w:val="0"/>
      <w:marRight w:val="0"/>
      <w:marTop w:val="0"/>
      <w:marBottom w:val="0"/>
      <w:divBdr>
        <w:top w:val="none" w:sz="0" w:space="0" w:color="auto"/>
        <w:left w:val="none" w:sz="0" w:space="0" w:color="auto"/>
        <w:bottom w:val="none" w:sz="0" w:space="0" w:color="auto"/>
        <w:right w:val="none" w:sz="0" w:space="0" w:color="auto"/>
      </w:divBdr>
    </w:div>
    <w:div w:id="1731883575">
      <w:bodyDiv w:val="1"/>
      <w:marLeft w:val="0"/>
      <w:marRight w:val="0"/>
      <w:marTop w:val="0"/>
      <w:marBottom w:val="0"/>
      <w:divBdr>
        <w:top w:val="none" w:sz="0" w:space="0" w:color="auto"/>
        <w:left w:val="none" w:sz="0" w:space="0" w:color="auto"/>
        <w:bottom w:val="none" w:sz="0" w:space="0" w:color="auto"/>
        <w:right w:val="none" w:sz="0" w:space="0" w:color="auto"/>
      </w:divBdr>
    </w:div>
    <w:div w:id="1747149683">
      <w:bodyDiv w:val="1"/>
      <w:marLeft w:val="0"/>
      <w:marRight w:val="0"/>
      <w:marTop w:val="0"/>
      <w:marBottom w:val="0"/>
      <w:divBdr>
        <w:top w:val="none" w:sz="0" w:space="0" w:color="auto"/>
        <w:left w:val="none" w:sz="0" w:space="0" w:color="auto"/>
        <w:bottom w:val="none" w:sz="0" w:space="0" w:color="auto"/>
        <w:right w:val="none" w:sz="0" w:space="0" w:color="auto"/>
      </w:divBdr>
    </w:div>
    <w:div w:id="1761558874">
      <w:bodyDiv w:val="1"/>
      <w:marLeft w:val="0"/>
      <w:marRight w:val="0"/>
      <w:marTop w:val="0"/>
      <w:marBottom w:val="0"/>
      <w:divBdr>
        <w:top w:val="none" w:sz="0" w:space="0" w:color="auto"/>
        <w:left w:val="none" w:sz="0" w:space="0" w:color="auto"/>
        <w:bottom w:val="none" w:sz="0" w:space="0" w:color="auto"/>
        <w:right w:val="none" w:sz="0" w:space="0" w:color="auto"/>
      </w:divBdr>
      <w:divsChild>
        <w:div w:id="70931708">
          <w:marLeft w:val="0"/>
          <w:marRight w:val="0"/>
          <w:marTop w:val="0"/>
          <w:marBottom w:val="0"/>
          <w:divBdr>
            <w:top w:val="none" w:sz="0" w:space="0" w:color="auto"/>
            <w:left w:val="none" w:sz="0" w:space="0" w:color="auto"/>
            <w:bottom w:val="none" w:sz="0" w:space="0" w:color="auto"/>
            <w:right w:val="none" w:sz="0" w:space="0" w:color="auto"/>
          </w:divBdr>
        </w:div>
      </w:divsChild>
    </w:div>
    <w:div w:id="2037542958">
      <w:bodyDiv w:val="1"/>
      <w:marLeft w:val="0"/>
      <w:marRight w:val="0"/>
      <w:marTop w:val="0"/>
      <w:marBottom w:val="0"/>
      <w:divBdr>
        <w:top w:val="none" w:sz="0" w:space="0" w:color="auto"/>
        <w:left w:val="none" w:sz="0" w:space="0" w:color="auto"/>
        <w:bottom w:val="none" w:sz="0" w:space="0" w:color="auto"/>
        <w:right w:val="none" w:sz="0" w:space="0" w:color="auto"/>
      </w:divBdr>
    </w:div>
    <w:div w:id="2048948082">
      <w:bodyDiv w:val="1"/>
      <w:marLeft w:val="0"/>
      <w:marRight w:val="0"/>
      <w:marTop w:val="0"/>
      <w:marBottom w:val="0"/>
      <w:divBdr>
        <w:top w:val="none" w:sz="0" w:space="0" w:color="auto"/>
        <w:left w:val="none" w:sz="0" w:space="0" w:color="auto"/>
        <w:bottom w:val="none" w:sz="0" w:space="0" w:color="auto"/>
        <w:right w:val="none" w:sz="0" w:space="0" w:color="auto"/>
      </w:divBdr>
    </w:div>
    <w:div w:id="210144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hyperlink" Target="http://www.myzeil-foodtopia.d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info@mabg.de"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facebook.de/alexgastro" TargetMode="External"/><Relationship Id="rId25" Type="http://schemas.openxmlformats.org/officeDocument/2006/relationships/hyperlink" Target="http://www.deine-brasserie.de" TargetMode="External"/><Relationship Id="rId2" Type="http://schemas.openxmlformats.org/officeDocument/2006/relationships/numbering" Target="numbering.xml"/><Relationship Id="rId16" Type="http://schemas.openxmlformats.org/officeDocument/2006/relationships/hyperlink" Target="http://www.dein-alex.de" TargetMode="External"/><Relationship Id="rId20" Type="http://schemas.openxmlformats.org/officeDocument/2006/relationships/hyperlink" Target="file:///G:\AppData\Local\Microsoft\AppData\Local\Microsoft\AppData\Local\Microsoft\Windows\AppData\Local\Microsoft\AppData\Local\Microsoft\AppData\AppData\Local\Microsoft\AppData\Local\Dokumente%20und%20Einstellungen\kbusch\Seriendruck\www.wp-publipress.d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dein-alex.de"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www.facebook.de/alexgastro" TargetMode="Externa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s://www.dropbox.com/sh/fm62ncwpg0krtpq/AAAb-pCsSnjhWEv36qntXL_Ra?dl=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www.dein-alex.de"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AC32-4BF2-4C83-A184-B4702D4EA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1208</Words>
  <Characters>7617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Anschutz Entertainment Group</Company>
  <LinksUpToDate>false</LinksUpToDate>
  <CharactersWithSpaces>8808</CharactersWithSpaces>
  <SharedDoc>false</SharedDoc>
  <HLinks>
    <vt:vector size="42" baseType="variant">
      <vt:variant>
        <vt:i4>655386</vt:i4>
      </vt:variant>
      <vt:variant>
        <vt:i4>18</vt:i4>
      </vt:variant>
      <vt:variant>
        <vt:i4>0</vt:i4>
      </vt:variant>
      <vt:variant>
        <vt:i4>5</vt:i4>
      </vt:variant>
      <vt:variant>
        <vt:lpwstr>http://www.facebook.de/alexgastro</vt:lpwstr>
      </vt:variant>
      <vt:variant>
        <vt:lpwstr/>
      </vt:variant>
      <vt:variant>
        <vt:i4>5505044</vt:i4>
      </vt:variant>
      <vt:variant>
        <vt:i4>15</vt:i4>
      </vt:variant>
      <vt:variant>
        <vt:i4>0</vt:i4>
      </vt:variant>
      <vt:variant>
        <vt:i4>5</vt:i4>
      </vt:variant>
      <vt:variant>
        <vt:lpwstr>http://www.dein-alex.de/</vt:lpwstr>
      </vt:variant>
      <vt:variant>
        <vt:lpwstr/>
      </vt:variant>
      <vt:variant>
        <vt:i4>5832742</vt:i4>
      </vt:variant>
      <vt:variant>
        <vt:i4>12</vt:i4>
      </vt:variant>
      <vt:variant>
        <vt:i4>0</vt:i4>
      </vt:variant>
      <vt:variant>
        <vt:i4>5</vt:i4>
      </vt:variant>
      <vt:variant>
        <vt:lpwstr>mailto:hallo@dein-alex.de</vt:lpwstr>
      </vt:variant>
      <vt:variant>
        <vt:lpwstr/>
      </vt:variant>
      <vt:variant>
        <vt:i4>6094920</vt:i4>
      </vt:variant>
      <vt:variant>
        <vt:i4>9</vt:i4>
      </vt:variant>
      <vt:variant>
        <vt:i4>0</vt:i4>
      </vt:variant>
      <vt:variant>
        <vt:i4>5</vt:i4>
      </vt:variant>
      <vt:variant>
        <vt:lpwstr>G:\AppData\Local\Microsoft\AppData\Local\Microsoft\AppData\Local\Microsoft\Windows\AppData\Local\Microsoft\AppData\Local\Microsoft\AppData\AppData\Local\Microsoft\AppData\Local\Dokumente und Einstellungen\kbusch\Seriendruck\www.wp-publipress.de</vt:lpwstr>
      </vt:variant>
      <vt:variant>
        <vt:lpwstr/>
      </vt:variant>
      <vt:variant>
        <vt:i4>7143458</vt:i4>
      </vt:variant>
      <vt:variant>
        <vt:i4>6</vt:i4>
      </vt:variant>
      <vt:variant>
        <vt:i4>0</vt:i4>
      </vt:variant>
      <vt:variant>
        <vt:i4>5</vt:i4>
      </vt:variant>
      <vt:variant>
        <vt:lpwstr>http://www.wp-publipress.de/content/pressezentrum/index.php?open=15</vt:lpwstr>
      </vt:variant>
      <vt:variant>
        <vt:lpwstr/>
      </vt:variant>
      <vt:variant>
        <vt:i4>655386</vt:i4>
      </vt:variant>
      <vt:variant>
        <vt:i4>3</vt:i4>
      </vt:variant>
      <vt:variant>
        <vt:i4>0</vt:i4>
      </vt:variant>
      <vt:variant>
        <vt:i4>5</vt:i4>
      </vt:variant>
      <vt:variant>
        <vt:lpwstr>http://www.facebook.de/alexgastro</vt:lpwstr>
      </vt:variant>
      <vt:variant>
        <vt:lpwstr/>
      </vt:variant>
      <vt:variant>
        <vt:i4>5505044</vt:i4>
      </vt:variant>
      <vt:variant>
        <vt:i4>0</vt:i4>
      </vt:variant>
      <vt:variant>
        <vt:i4>0</vt:i4>
      </vt:variant>
      <vt:variant>
        <vt:i4>5</vt:i4>
      </vt:variant>
      <vt:variant>
        <vt:lpwstr>http://www.dein-alex.de/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Brunner Anke</cp:lastModifiedBy>
  <cp:revision>2</cp:revision>
  <cp:lastPrinted>2018-01-31T16:15:00Z</cp:lastPrinted>
  <dcterms:created xsi:type="dcterms:W3CDTF">2018-04-04T08:01:00Z</dcterms:created>
  <dcterms:modified xsi:type="dcterms:W3CDTF">2018-04-04T08:01:00Z</dcterms:modified>
</cp:coreProperties>
</file>