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2A7059"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58240" behindDoc="0" locked="0" layoutInCell="1" allowOverlap="1" wp14:anchorId="1496BC04" wp14:editId="75B7A969">
            <wp:simplePos x="0" y="0"/>
            <wp:positionH relativeFrom="column">
              <wp:posOffset>3734711</wp:posOffset>
            </wp:positionH>
            <wp:positionV relativeFrom="paragraph">
              <wp:posOffset>-403225</wp:posOffset>
            </wp:positionV>
            <wp:extent cx="2146852" cy="1472669"/>
            <wp:effectExtent l="0" t="0" r="6350" b="0"/>
            <wp:wrapNone/>
            <wp:docPr id="2" name="Grafik 2"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Better_Takes_Action_Lockups_2048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852" cy="1472669"/>
                    </a:xfrm>
                    <a:prstGeom prst="rect">
                      <a:avLst/>
                    </a:prstGeom>
                    <a:noFill/>
                    <a:ln>
                      <a:noFill/>
                    </a:ln>
                  </pic:spPr>
                </pic:pic>
              </a:graphicData>
            </a:graphic>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967860" w:rsidP="00C670C0">
      <w:pPr>
        <w:spacing w:after="0" w:line="240" w:lineRule="auto"/>
        <w:rPr>
          <w:rFonts w:ascii="Proxima Nova" w:hAnsi="Proxima Nova"/>
          <w:sz w:val="20"/>
          <w:szCs w:val="20"/>
        </w:rPr>
      </w:pPr>
      <w:r w:rsidRPr="0037797D">
        <w:rPr>
          <w:rFonts w:ascii="Proxima Nova" w:hAnsi="Proxima Nova"/>
          <w:sz w:val="20"/>
          <w:szCs w:val="20"/>
        </w:rPr>
        <w:t>Ju</w:t>
      </w:r>
      <w:r w:rsidR="00306D92">
        <w:rPr>
          <w:rFonts w:ascii="Proxima Nova" w:hAnsi="Proxima Nova"/>
          <w:sz w:val="20"/>
          <w:szCs w:val="20"/>
        </w:rPr>
        <w:t>li</w:t>
      </w:r>
      <w:r w:rsidRPr="0037797D">
        <w:rPr>
          <w:rFonts w:ascii="Proxima Nova" w:hAnsi="Proxima Nova"/>
          <w:sz w:val="20"/>
          <w:szCs w:val="20"/>
        </w:rPr>
        <w:t xml:space="preserve"> 2018</w:t>
      </w:r>
    </w:p>
    <w:p w:rsidR="007C08AA" w:rsidRPr="0037797D" w:rsidRDefault="007C08AA" w:rsidP="00C670C0">
      <w:pPr>
        <w:spacing w:after="0" w:line="240" w:lineRule="auto"/>
        <w:rPr>
          <w:rFonts w:ascii="Proxima Nova" w:hAnsi="Proxima Nova"/>
          <w:sz w:val="20"/>
          <w:szCs w:val="20"/>
        </w:rPr>
      </w:pPr>
    </w:p>
    <w:p w:rsidR="00BF20F4" w:rsidRPr="0037797D" w:rsidRDefault="00BF20F4" w:rsidP="00354E43">
      <w:pPr>
        <w:spacing w:after="0" w:line="240" w:lineRule="auto"/>
        <w:jc w:val="both"/>
        <w:rPr>
          <w:rFonts w:ascii="Proxima Nova" w:hAnsi="Proxima Nova" w:cs="Verdana"/>
          <w:b/>
          <w:bCs/>
          <w:iCs/>
        </w:rPr>
      </w:pPr>
    </w:p>
    <w:p w:rsidR="00905314" w:rsidRPr="0037797D" w:rsidRDefault="00905314" w:rsidP="00354E43">
      <w:pPr>
        <w:spacing w:after="0" w:line="240" w:lineRule="auto"/>
        <w:jc w:val="both"/>
        <w:rPr>
          <w:rFonts w:ascii="Proxima Nova" w:hAnsi="Proxima Nova" w:cs="Verdana"/>
          <w:b/>
          <w:bCs/>
          <w:iCs/>
        </w:rPr>
      </w:pPr>
    </w:p>
    <w:p w:rsidR="00493883" w:rsidRPr="0037797D" w:rsidRDefault="00493883" w:rsidP="00493883">
      <w:pPr>
        <w:spacing w:after="0" w:line="240" w:lineRule="auto"/>
        <w:jc w:val="both"/>
        <w:rPr>
          <w:rFonts w:ascii="Proxima Nova" w:hAnsi="Proxima Nova" w:cs="Verdana"/>
          <w:b/>
          <w:bCs/>
          <w:iCs/>
        </w:rPr>
      </w:pPr>
    </w:p>
    <w:p w:rsidR="00185CC0" w:rsidRPr="0037797D" w:rsidRDefault="00046F0C" w:rsidP="00493883">
      <w:pPr>
        <w:spacing w:after="0" w:line="240" w:lineRule="auto"/>
        <w:jc w:val="both"/>
        <w:rPr>
          <w:rFonts w:ascii="Proxima Nova" w:hAnsi="Proxima Nova" w:cs="Verdana"/>
          <w:b/>
          <w:bCs/>
          <w:iCs/>
          <w:sz w:val="24"/>
          <w:szCs w:val="24"/>
        </w:rPr>
      </w:pPr>
      <w:r>
        <w:rPr>
          <w:rFonts w:ascii="Proxima Nova" w:hAnsi="Proxima Nova" w:cs="Verdana"/>
          <w:b/>
          <w:bCs/>
          <w:iCs/>
          <w:sz w:val="24"/>
          <w:szCs w:val="24"/>
        </w:rPr>
        <w:t>Unternehmen</w:t>
      </w:r>
    </w:p>
    <w:p w:rsidR="00185CC0" w:rsidRPr="0037797D" w:rsidRDefault="00185CC0" w:rsidP="00493883">
      <w:pPr>
        <w:spacing w:after="0" w:line="240" w:lineRule="auto"/>
        <w:jc w:val="both"/>
        <w:rPr>
          <w:rFonts w:ascii="Proxima Nova" w:hAnsi="Proxima Nova" w:cs="Verdana"/>
          <w:b/>
          <w:bCs/>
          <w:iCs/>
          <w:sz w:val="24"/>
          <w:szCs w:val="24"/>
        </w:rPr>
      </w:pPr>
    </w:p>
    <w:p w:rsidR="005F035F" w:rsidRPr="00A16B4D" w:rsidRDefault="00046F0C" w:rsidP="00FB7D9A">
      <w:pPr>
        <w:spacing w:after="0" w:line="280" w:lineRule="exact"/>
        <w:rPr>
          <w:rFonts w:ascii="Proxima Nova A Cond Black" w:hAnsi="Proxima Nova A Cond Black" w:cs="Verdana"/>
          <w:b/>
          <w:bCs/>
          <w:sz w:val="32"/>
          <w:szCs w:val="32"/>
        </w:rPr>
      </w:pPr>
      <w:r w:rsidRPr="00A16B4D">
        <w:rPr>
          <w:rFonts w:ascii="Proxima Nova A Cond Black" w:hAnsi="Proxima Nova A Cond Black" w:cs="Verdana"/>
          <w:b/>
          <w:bCs/>
          <w:sz w:val="32"/>
          <w:szCs w:val="32"/>
        </w:rPr>
        <w:t>Besser man tut was</w:t>
      </w:r>
      <w:r w:rsidR="00A16B4D" w:rsidRPr="00A16B4D">
        <w:rPr>
          <w:rFonts w:ascii="Proxima Nova A Cond Black" w:hAnsi="Proxima Nova A Cond Black" w:cs="Verdana"/>
          <w:b/>
          <w:bCs/>
          <w:sz w:val="32"/>
          <w:szCs w:val="32"/>
        </w:rPr>
        <w:t>!</w:t>
      </w:r>
    </w:p>
    <w:p w:rsidR="00046F0C" w:rsidRPr="00046F0C" w:rsidRDefault="00A16B4D" w:rsidP="00046F0C">
      <w:pPr>
        <w:spacing w:after="0" w:line="280" w:lineRule="exact"/>
        <w:rPr>
          <w:rFonts w:ascii="Proxima Nova A Cond Black" w:hAnsi="Proxima Nova A Cond Black" w:cs="Verdana"/>
          <w:b/>
          <w:bCs/>
          <w:sz w:val="28"/>
          <w:szCs w:val="28"/>
        </w:rPr>
      </w:pPr>
      <w:r>
        <w:rPr>
          <w:rFonts w:ascii="Proxima Nova A Cond Black" w:hAnsi="Proxima Nova A Cond Black" w:cs="Verdana"/>
          <w:b/>
          <w:bCs/>
          <w:sz w:val="28"/>
          <w:szCs w:val="28"/>
        </w:rPr>
        <w:t>„</w:t>
      </w:r>
      <w:r w:rsidR="00591602" w:rsidRPr="00A16B4D">
        <w:rPr>
          <w:rFonts w:ascii="Proxima Nova A Cond Black" w:hAnsi="Proxima Nova A Cond Black" w:cs="Verdana"/>
          <w:b/>
          <w:bCs/>
          <w:sz w:val="28"/>
          <w:szCs w:val="28"/>
        </w:rPr>
        <w:t>Wir fertigen Schuhe, um etwas zu bewegen</w:t>
      </w:r>
      <w:r>
        <w:rPr>
          <w:rFonts w:ascii="Proxima Nova A Cond Black" w:hAnsi="Proxima Nova A Cond Black" w:cs="Verdana"/>
          <w:b/>
          <w:bCs/>
          <w:sz w:val="28"/>
          <w:szCs w:val="28"/>
        </w:rPr>
        <w:t xml:space="preserve">“ </w:t>
      </w:r>
    </w:p>
    <w:p w:rsidR="003D1CE0" w:rsidRDefault="003D1CE0" w:rsidP="00FB7D9A">
      <w:pPr>
        <w:spacing w:after="0" w:line="280" w:lineRule="exact"/>
        <w:jc w:val="both"/>
        <w:rPr>
          <w:rFonts w:ascii="Proxima Nova" w:hAnsi="Proxima Nova"/>
          <w:i/>
          <w:color w:val="000000"/>
        </w:rPr>
      </w:pPr>
    </w:p>
    <w:p w:rsidR="00591602" w:rsidRPr="00AA78C2" w:rsidRDefault="00306D92" w:rsidP="00046F0C">
      <w:pPr>
        <w:spacing w:after="0" w:line="280" w:lineRule="exact"/>
        <w:jc w:val="both"/>
        <w:rPr>
          <w:rFonts w:ascii="Proxima Nova" w:hAnsi="Proxima Nova"/>
          <w:color w:val="0E0E0E"/>
        </w:rPr>
      </w:pPr>
      <w:r>
        <w:rPr>
          <w:rFonts w:ascii="Proxima Nova" w:hAnsi="Proxima Nova"/>
          <w:i/>
          <w:color w:val="000000"/>
        </w:rPr>
        <w:t>Portland/Rotterdam</w:t>
      </w:r>
      <w:r w:rsidR="00BE77C5" w:rsidRPr="00C33BB6">
        <w:rPr>
          <w:rFonts w:ascii="Proxima Nova" w:hAnsi="Proxima Nova"/>
          <w:i/>
          <w:color w:val="000000"/>
        </w:rPr>
        <w:t>.</w:t>
      </w:r>
      <w:r w:rsidR="00BE77C5" w:rsidRPr="00C33BB6">
        <w:rPr>
          <w:rFonts w:ascii="Proxima Nova" w:hAnsi="Proxima Nova"/>
          <w:color w:val="000000"/>
        </w:rPr>
        <w:t xml:space="preserve"> –</w:t>
      </w:r>
      <w:r w:rsidR="00A16B4D" w:rsidRPr="00C33BB6">
        <w:rPr>
          <w:rFonts w:ascii="Proxima Nova" w:hAnsi="Proxima Nova"/>
          <w:color w:val="000000"/>
        </w:rPr>
        <w:t xml:space="preserve"> </w:t>
      </w:r>
      <w:r w:rsidR="008E6812" w:rsidRPr="00C33BB6">
        <w:rPr>
          <w:rFonts w:ascii="Proxima Nova" w:hAnsi="Proxima Nova"/>
          <w:color w:val="0E0E0E"/>
        </w:rPr>
        <w:t>KEEN</w:t>
      </w:r>
      <w:r w:rsidR="00B330B6" w:rsidRPr="00C33BB6">
        <w:rPr>
          <w:rFonts w:ascii="Proxima Nova" w:hAnsi="Proxima Nova"/>
          <w:color w:val="0E0E0E"/>
        </w:rPr>
        <w:t xml:space="preserve">s </w:t>
      </w:r>
      <w:r w:rsidR="008E6812" w:rsidRPr="00C33BB6">
        <w:rPr>
          <w:rFonts w:ascii="Proxima Nova" w:hAnsi="Proxima Nova"/>
          <w:color w:val="0E0E0E"/>
        </w:rPr>
        <w:t>Markenmanifest</w:t>
      </w:r>
      <w:r>
        <w:rPr>
          <w:rFonts w:ascii="Proxima Nova" w:hAnsi="Proxima Nova"/>
          <w:color w:val="0E0E0E"/>
        </w:rPr>
        <w:t xml:space="preserve"> </w:t>
      </w:r>
      <w:r w:rsidR="00B330B6" w:rsidRPr="00C33BB6">
        <w:rPr>
          <w:rFonts w:ascii="Proxima Nova" w:hAnsi="Proxima Nova"/>
          <w:color w:val="0E0E0E"/>
        </w:rPr>
        <w:t>beginnt mit dem</w:t>
      </w:r>
      <w:r w:rsidR="00E1238F" w:rsidRPr="00C33BB6">
        <w:rPr>
          <w:rFonts w:ascii="Proxima Nova" w:hAnsi="Proxima Nova"/>
          <w:color w:val="0E0E0E"/>
        </w:rPr>
        <w:t xml:space="preserve"> Statement </w:t>
      </w:r>
      <w:r w:rsidR="00046F0C" w:rsidRPr="00C33BB6">
        <w:rPr>
          <w:rFonts w:ascii="Proxima Nova" w:hAnsi="Proxima Nova"/>
        </w:rPr>
        <w:t>„</w:t>
      </w:r>
      <w:r w:rsidR="00591602" w:rsidRPr="00C33BB6">
        <w:rPr>
          <w:rFonts w:ascii="Proxima Nova" w:hAnsi="Proxima Nova"/>
        </w:rPr>
        <w:t xml:space="preserve">Wir </w:t>
      </w:r>
      <w:r w:rsidR="0095093B" w:rsidRPr="00C33BB6">
        <w:rPr>
          <w:rFonts w:ascii="Proxima Nova" w:hAnsi="Proxima Nova"/>
        </w:rPr>
        <w:t>fertigen</w:t>
      </w:r>
      <w:r w:rsidR="00591602" w:rsidRPr="00C33BB6">
        <w:rPr>
          <w:rFonts w:ascii="Proxima Nova" w:hAnsi="Proxima Nova"/>
        </w:rPr>
        <w:t xml:space="preserve"> Schuhe, um etwas zu be</w:t>
      </w:r>
      <w:r w:rsidR="00602679">
        <w:rPr>
          <w:rFonts w:ascii="Proxima Nova" w:hAnsi="Proxima Nova"/>
        </w:rPr>
        <w:softHyphen/>
      </w:r>
      <w:r w:rsidR="00591602" w:rsidRPr="00C33BB6">
        <w:rPr>
          <w:rFonts w:ascii="Proxima Nova" w:hAnsi="Proxima Nova"/>
        </w:rPr>
        <w:t>wegen</w:t>
      </w:r>
      <w:r w:rsidR="00046F0C" w:rsidRPr="00C33BB6">
        <w:rPr>
          <w:rFonts w:ascii="Proxima Nova" w:hAnsi="Proxima Nova"/>
        </w:rPr>
        <w:t>“</w:t>
      </w:r>
      <w:r w:rsidR="00E1238F" w:rsidRPr="00C33BB6">
        <w:rPr>
          <w:rFonts w:ascii="Proxima Nova" w:hAnsi="Proxima Nova"/>
          <w:color w:val="0E0E0E"/>
        </w:rPr>
        <w:t>.</w:t>
      </w:r>
      <w:r w:rsidR="00E1238F">
        <w:rPr>
          <w:rFonts w:ascii="Proxima Nova" w:hAnsi="Proxima Nova"/>
          <w:color w:val="0E0E0E"/>
        </w:rPr>
        <w:t xml:space="preserve"> </w:t>
      </w:r>
      <w:r w:rsidR="00046F0C" w:rsidRPr="00046F0C">
        <w:rPr>
          <w:rFonts w:ascii="Proxima Nova" w:hAnsi="Proxima Nova"/>
          <w:color w:val="0E0E0E"/>
        </w:rPr>
        <w:t xml:space="preserve">KEEN wurde am Wasser </w:t>
      </w:r>
      <w:r w:rsidR="008E6812">
        <w:rPr>
          <w:rFonts w:ascii="Proxima Nova" w:hAnsi="Proxima Nova"/>
          <w:color w:val="0E0E0E"/>
        </w:rPr>
        <w:t xml:space="preserve">geboren, </w:t>
      </w:r>
      <w:r w:rsidR="00A5753C">
        <w:rPr>
          <w:rFonts w:ascii="Proxima Nova" w:hAnsi="Proxima Nova"/>
          <w:color w:val="0E0E0E"/>
        </w:rPr>
        <w:t>erdacht</w:t>
      </w:r>
      <w:r w:rsidR="008E6812">
        <w:rPr>
          <w:rFonts w:ascii="Proxima Nova" w:hAnsi="Proxima Nova"/>
          <w:color w:val="0E0E0E"/>
        </w:rPr>
        <w:t xml:space="preserve"> für das </w:t>
      </w:r>
      <w:r w:rsidR="00046F0C" w:rsidRPr="00046F0C">
        <w:rPr>
          <w:rFonts w:ascii="Proxima Nova" w:hAnsi="Proxima Nova"/>
          <w:color w:val="0E0E0E"/>
        </w:rPr>
        <w:t xml:space="preserve">Leben im Freien und </w:t>
      </w:r>
      <w:r w:rsidR="008E6812">
        <w:rPr>
          <w:rFonts w:ascii="Proxima Nova" w:hAnsi="Proxima Nova"/>
          <w:color w:val="0E0E0E"/>
        </w:rPr>
        <w:t xml:space="preserve">geprägt </w:t>
      </w:r>
      <w:r w:rsidR="00934B8C">
        <w:rPr>
          <w:rFonts w:ascii="Proxima Nova" w:hAnsi="Proxima Nova"/>
          <w:color w:val="0E0E0E"/>
        </w:rPr>
        <w:t xml:space="preserve">von </w:t>
      </w:r>
      <w:r w:rsidR="008E6812">
        <w:rPr>
          <w:rFonts w:ascii="Proxima Nova" w:hAnsi="Proxima Nova"/>
          <w:color w:val="0E0E0E"/>
        </w:rPr>
        <w:t>eine</w:t>
      </w:r>
      <w:r w:rsidR="00934B8C">
        <w:rPr>
          <w:rFonts w:ascii="Proxima Nova" w:hAnsi="Proxima Nova"/>
          <w:color w:val="0E0E0E"/>
        </w:rPr>
        <w:t>r</w:t>
      </w:r>
      <w:r w:rsidR="008E6812">
        <w:rPr>
          <w:rFonts w:ascii="Proxima Nova" w:hAnsi="Proxima Nova"/>
          <w:color w:val="0E0E0E"/>
        </w:rPr>
        <w:t xml:space="preserve"> Leidenschaft für seine Umwelt, die </w:t>
      </w:r>
      <w:r w:rsidR="008E6812" w:rsidRPr="00934B8C">
        <w:rPr>
          <w:rFonts w:ascii="Proxima Nova" w:hAnsi="Proxima Nova"/>
          <w:color w:val="0E0E0E"/>
        </w:rPr>
        <w:t xml:space="preserve">im Mittelpunkt </w:t>
      </w:r>
      <w:r w:rsidR="00934B8C" w:rsidRPr="00934B8C">
        <w:rPr>
          <w:rFonts w:ascii="Proxima Nova" w:hAnsi="Proxima Nova"/>
          <w:color w:val="0E0E0E"/>
        </w:rPr>
        <w:t xml:space="preserve">von allem steht, </w:t>
      </w:r>
      <w:r w:rsidR="00591602" w:rsidRPr="00934B8C">
        <w:rPr>
          <w:rFonts w:ascii="Proxima Nova" w:hAnsi="Proxima Nova"/>
          <w:color w:val="0E0E0E"/>
        </w:rPr>
        <w:t>was das Unter</w:t>
      </w:r>
      <w:r w:rsidR="00602679">
        <w:rPr>
          <w:rFonts w:ascii="Proxima Nova" w:hAnsi="Proxima Nova"/>
          <w:color w:val="0E0E0E"/>
        </w:rPr>
        <w:softHyphen/>
      </w:r>
      <w:r w:rsidR="00591602" w:rsidRPr="00934B8C">
        <w:rPr>
          <w:rFonts w:ascii="Proxima Nova" w:hAnsi="Proxima Nova"/>
          <w:color w:val="0E0E0E"/>
        </w:rPr>
        <w:t>nehmen tut</w:t>
      </w:r>
      <w:r w:rsidR="008E6812">
        <w:rPr>
          <w:rFonts w:ascii="Proxima Nova" w:hAnsi="Proxima Nova"/>
          <w:color w:val="0E0E0E"/>
        </w:rPr>
        <w:t xml:space="preserve">. </w:t>
      </w:r>
      <w:r w:rsidR="00046F0C" w:rsidRPr="00046F0C">
        <w:rPr>
          <w:rFonts w:ascii="Proxima Nova" w:hAnsi="Proxima Nova"/>
          <w:color w:val="0E0E0E"/>
        </w:rPr>
        <w:t xml:space="preserve">Dabei </w:t>
      </w:r>
      <w:r w:rsidR="00591602">
        <w:rPr>
          <w:rFonts w:ascii="Proxima Nova" w:hAnsi="Proxima Nova"/>
          <w:color w:val="0E0E0E"/>
        </w:rPr>
        <w:t xml:space="preserve">möchte </w:t>
      </w:r>
      <w:r w:rsidR="00046F0C" w:rsidRPr="00046F0C">
        <w:rPr>
          <w:rFonts w:ascii="Proxima Nova" w:hAnsi="Proxima Nova"/>
          <w:color w:val="0E0E0E"/>
        </w:rPr>
        <w:t xml:space="preserve">KEEN </w:t>
      </w:r>
      <w:r w:rsidR="00591602">
        <w:rPr>
          <w:rFonts w:ascii="Proxima Nova" w:hAnsi="Proxima Nova"/>
          <w:color w:val="0E0E0E"/>
        </w:rPr>
        <w:t>ein Motor für Veränderung sein, eine Vorreiterrolle über</w:t>
      </w:r>
      <w:r w:rsidR="00602679">
        <w:rPr>
          <w:rFonts w:ascii="Proxima Nova" w:hAnsi="Proxima Nova"/>
          <w:color w:val="0E0E0E"/>
        </w:rPr>
        <w:softHyphen/>
      </w:r>
      <w:r w:rsidR="00591602">
        <w:rPr>
          <w:rFonts w:ascii="Proxima Nova" w:hAnsi="Proxima Nova"/>
          <w:color w:val="0E0E0E"/>
        </w:rPr>
        <w:t>nehmen, einen Unterschied machen</w:t>
      </w:r>
      <w:r w:rsidR="00A5753C">
        <w:rPr>
          <w:rFonts w:ascii="Proxima Nova" w:hAnsi="Proxima Nova"/>
          <w:color w:val="0E0E0E"/>
        </w:rPr>
        <w:t>. A</w:t>
      </w:r>
      <w:r w:rsidR="00AD1A79">
        <w:rPr>
          <w:rFonts w:ascii="Proxima Nova" w:hAnsi="Proxima Nova"/>
          <w:color w:val="0E0E0E"/>
        </w:rPr>
        <w:t xml:space="preserve">ufzeigen, </w:t>
      </w:r>
      <w:proofErr w:type="gramStart"/>
      <w:r w:rsidR="00AD1A79">
        <w:rPr>
          <w:rFonts w:ascii="Proxima Nova" w:hAnsi="Proxima Nova"/>
          <w:color w:val="0E0E0E"/>
        </w:rPr>
        <w:t>dass</w:t>
      </w:r>
      <w:proofErr w:type="gramEnd"/>
      <w:r w:rsidR="00AD1A79">
        <w:rPr>
          <w:rFonts w:ascii="Proxima Nova" w:hAnsi="Proxima Nova"/>
          <w:color w:val="0E0E0E"/>
        </w:rPr>
        <w:t xml:space="preserve"> ein nachhaltiges unternehmerisches Handeln und die Verwirklichung </w:t>
      </w:r>
      <w:r w:rsidR="00A02D36">
        <w:rPr>
          <w:rFonts w:ascii="Proxima Nova" w:hAnsi="Proxima Nova"/>
          <w:color w:val="0E0E0E"/>
        </w:rPr>
        <w:t xml:space="preserve">der eigenen </w:t>
      </w:r>
      <w:r w:rsidR="00AD1A79">
        <w:rPr>
          <w:rFonts w:ascii="Proxima Nova" w:hAnsi="Proxima Nova"/>
          <w:color w:val="0E0E0E"/>
        </w:rPr>
        <w:t xml:space="preserve">Werte gleichzeitig </w:t>
      </w:r>
      <w:r w:rsidR="00934B8C">
        <w:rPr>
          <w:rFonts w:ascii="Proxima Nova" w:hAnsi="Proxima Nova"/>
          <w:color w:val="0E0E0E"/>
        </w:rPr>
        <w:t xml:space="preserve">auch </w:t>
      </w:r>
      <w:r w:rsidR="00AD1A79">
        <w:rPr>
          <w:rFonts w:ascii="Proxima Nova" w:hAnsi="Proxima Nova"/>
          <w:color w:val="0E0E0E"/>
        </w:rPr>
        <w:t>zu geschäftlichem Erfolg führen kann.</w:t>
      </w:r>
      <w:r w:rsidR="00AA78C2" w:rsidRPr="00AA78C2">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D1A79" w:rsidRDefault="00AD1A79" w:rsidP="00046F0C">
      <w:pPr>
        <w:spacing w:after="0" w:line="280" w:lineRule="exact"/>
        <w:jc w:val="both"/>
        <w:rPr>
          <w:rFonts w:ascii="Proxima Nova" w:hAnsi="Proxima Nova"/>
          <w:color w:val="0E0E0E"/>
        </w:rPr>
      </w:pPr>
    </w:p>
    <w:p w:rsidR="00046F0C" w:rsidRDefault="00AA78C2" w:rsidP="00046F0C">
      <w:pPr>
        <w:widowControl w:val="0"/>
        <w:autoSpaceDE w:val="0"/>
        <w:autoSpaceDN w:val="0"/>
        <w:adjustRightInd w:val="0"/>
        <w:spacing w:after="0" w:line="280" w:lineRule="exact"/>
        <w:jc w:val="both"/>
        <w:rPr>
          <w:rFonts w:ascii="Proxima Nova" w:hAnsi="Proxima Nova"/>
          <w:color w:val="0E0E0E"/>
        </w:rPr>
      </w:pPr>
      <w:r>
        <w:rPr>
          <w:rFonts w:ascii="Proxima Nova" w:hAnsi="Proxima Nova"/>
          <w:noProof/>
          <w:color w:val="0E0E0E"/>
          <w:lang w:eastAsia="de-DE"/>
        </w:rPr>
        <w:drawing>
          <wp:anchor distT="0" distB="0" distL="114300" distR="114300" simplePos="0" relativeHeight="251659264" behindDoc="1" locked="0" layoutInCell="1" allowOverlap="1" wp14:anchorId="0D45D3F7" wp14:editId="4AE1712A">
            <wp:simplePos x="0" y="0"/>
            <wp:positionH relativeFrom="column">
              <wp:posOffset>6985</wp:posOffset>
            </wp:positionH>
            <wp:positionV relativeFrom="paragraph">
              <wp:posOffset>50165</wp:posOffset>
            </wp:positionV>
            <wp:extent cx="1647190" cy="1861820"/>
            <wp:effectExtent l="0" t="0" r="0" b="5080"/>
            <wp:wrapTight wrapText="bothSides">
              <wp:wrapPolygon edited="0">
                <wp:start x="0" y="0"/>
                <wp:lineTo x="0" y="21438"/>
                <wp:lineTo x="21234" y="21438"/>
                <wp:lineTo x="21234" y="0"/>
                <wp:lineTo x="0" y="0"/>
              </wp:wrapPolygon>
            </wp:wrapTight>
            <wp:docPr id="1" name="Grafik 1" descr="O:\Kunden\KEEN\nur intern\PR-Seiten Messen\2019 FS (OutDoor 2018)\SS18_KEEN_BETTER_TAKES_ACTI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PR-Seiten Messen\2019 FS (OutDoor 2018)\SS18_KEEN_BETTER_TAKES_ACTION-7.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47190"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F0C" w:rsidRPr="00046F0C">
        <w:rPr>
          <w:rFonts w:ascii="Proxima Nova" w:hAnsi="Proxima Nova"/>
          <w:color w:val="0E0E0E"/>
        </w:rPr>
        <w:t xml:space="preserve">KEENs </w:t>
      </w:r>
      <w:r w:rsidR="00E1238F">
        <w:rPr>
          <w:rFonts w:ascii="Proxima Nova" w:hAnsi="Proxima Nova"/>
          <w:color w:val="0E0E0E"/>
        </w:rPr>
        <w:t>aktuelle</w:t>
      </w:r>
      <w:r w:rsidR="00046F0C" w:rsidRPr="00046F0C">
        <w:rPr>
          <w:rFonts w:ascii="Proxima Nova" w:hAnsi="Proxima Nova"/>
          <w:color w:val="0E0E0E"/>
        </w:rPr>
        <w:t xml:space="preserve"> </w:t>
      </w:r>
      <w:r w:rsidR="00A02D36">
        <w:rPr>
          <w:rFonts w:ascii="Proxima Nova" w:hAnsi="Proxima Nova"/>
          <w:color w:val="0E0E0E"/>
        </w:rPr>
        <w:t>„</w:t>
      </w:r>
      <w:hyperlink r:id="rId11" w:history="1">
        <w:r w:rsidR="00A02D36" w:rsidRPr="0095093B">
          <w:rPr>
            <w:rStyle w:val="Hyperlink"/>
            <w:rFonts w:ascii="Proxima Nova" w:hAnsi="Proxima Nova"/>
          </w:rPr>
          <w:t>Better Takes Action</w:t>
        </w:r>
      </w:hyperlink>
      <w:r w:rsidR="00A02D36">
        <w:rPr>
          <w:rFonts w:ascii="Proxima Nova" w:hAnsi="Proxima Nova"/>
          <w:color w:val="0E0E0E"/>
        </w:rPr>
        <w:t>“-Kampagne</w:t>
      </w:r>
      <w:r w:rsidR="00934B8C">
        <w:rPr>
          <w:rFonts w:ascii="Proxima Nova" w:hAnsi="Proxima Nova"/>
          <w:color w:val="0E0E0E"/>
        </w:rPr>
        <w:t xml:space="preserve"> </w:t>
      </w:r>
      <w:r w:rsidR="00D140EC">
        <w:rPr>
          <w:rFonts w:ascii="Proxima Nova" w:hAnsi="Proxima Nova"/>
          <w:color w:val="0E0E0E"/>
        </w:rPr>
        <w:t>zieht sich als roter Faden durch die gesamte DNA der Marke</w:t>
      </w:r>
      <w:r w:rsidR="00E1238F">
        <w:rPr>
          <w:rFonts w:ascii="Proxima Nova" w:hAnsi="Proxima Nova"/>
          <w:color w:val="0E0E0E"/>
        </w:rPr>
        <w:t>. Sie ist einge</w:t>
      </w:r>
      <w:r w:rsidR="00602679">
        <w:rPr>
          <w:rFonts w:ascii="Proxima Nova" w:hAnsi="Proxima Nova"/>
          <w:color w:val="0E0E0E"/>
        </w:rPr>
        <w:softHyphen/>
      </w:r>
      <w:r w:rsidR="00E1238F">
        <w:rPr>
          <w:rFonts w:ascii="Proxima Nova" w:hAnsi="Proxima Nova"/>
          <w:color w:val="0E0E0E"/>
        </w:rPr>
        <w:t>woben in die von Beginn an bestehende Unternehmens</w:t>
      </w:r>
      <w:r w:rsidR="00602679">
        <w:rPr>
          <w:rFonts w:ascii="Proxima Nova" w:hAnsi="Proxima Nova"/>
          <w:color w:val="0E0E0E"/>
        </w:rPr>
        <w:softHyphen/>
      </w:r>
      <w:r w:rsidR="00E1238F">
        <w:rPr>
          <w:rFonts w:ascii="Proxima Nova" w:hAnsi="Proxima Nova"/>
          <w:color w:val="0E0E0E"/>
        </w:rPr>
        <w:t xml:space="preserve">philosophie: Etwas Gutes zu tun, etwas zurückzugeben, durch kleine und große Maßnahmen den eigenen Einfluss </w:t>
      </w:r>
      <w:r w:rsidR="00046F0C" w:rsidRPr="00046F0C">
        <w:rPr>
          <w:rFonts w:ascii="Proxima Nova" w:hAnsi="Proxima Nova"/>
          <w:color w:val="0E0E0E"/>
        </w:rPr>
        <w:t xml:space="preserve">auf die Umwelt zu </w:t>
      </w:r>
      <w:r w:rsidR="00E1238F">
        <w:rPr>
          <w:rFonts w:ascii="Proxima Nova" w:hAnsi="Proxima Nova"/>
          <w:color w:val="0E0E0E"/>
        </w:rPr>
        <w:t>minimieren, um die Welt</w:t>
      </w:r>
      <w:r w:rsidR="00CC785C">
        <w:rPr>
          <w:rFonts w:ascii="Proxima Nova" w:hAnsi="Proxima Nova"/>
          <w:color w:val="0E0E0E"/>
        </w:rPr>
        <w:t>, in und von der wir alle leben, zu schüt</w:t>
      </w:r>
      <w:r w:rsidR="00602679">
        <w:rPr>
          <w:rFonts w:ascii="Proxima Nova" w:hAnsi="Proxima Nova"/>
          <w:color w:val="0E0E0E"/>
        </w:rPr>
        <w:softHyphen/>
      </w:r>
      <w:r w:rsidR="00CC785C">
        <w:rPr>
          <w:rFonts w:ascii="Proxima Nova" w:hAnsi="Proxima Nova"/>
          <w:color w:val="0E0E0E"/>
        </w:rPr>
        <w:t xml:space="preserve">zen. </w:t>
      </w:r>
      <w:r w:rsidR="00046F0C" w:rsidRPr="00046F0C">
        <w:rPr>
          <w:rFonts w:ascii="Proxima Nova" w:hAnsi="Proxima Nova"/>
          <w:color w:val="0E0E0E"/>
        </w:rPr>
        <w:t xml:space="preserve">Das </w:t>
      </w:r>
      <w:r w:rsidR="00CC785C">
        <w:rPr>
          <w:rFonts w:ascii="Proxima Nova" w:hAnsi="Proxima Nova"/>
          <w:color w:val="0E0E0E"/>
        </w:rPr>
        <w:t xml:space="preserve">drückt sich aus in </w:t>
      </w:r>
      <w:r w:rsidR="00046F0C" w:rsidRPr="00046F0C">
        <w:rPr>
          <w:rFonts w:ascii="Proxima Nova" w:hAnsi="Proxima Nova"/>
          <w:color w:val="0E0E0E"/>
        </w:rPr>
        <w:t xml:space="preserve">„KEEN.Effect“. Mit dem Ziel einer </w:t>
      </w:r>
      <w:r w:rsidR="00CC785C">
        <w:rPr>
          <w:rFonts w:ascii="Proxima Nova" w:hAnsi="Proxima Nova"/>
          <w:color w:val="0E0E0E"/>
        </w:rPr>
        <w:t>besseren Zukunft</w:t>
      </w:r>
      <w:r w:rsidR="00046F0C" w:rsidRPr="00046F0C">
        <w:rPr>
          <w:rFonts w:ascii="Proxima Nova" w:hAnsi="Proxima Nova"/>
          <w:color w:val="0E0E0E"/>
        </w:rPr>
        <w:t xml:space="preserve"> vor Augen </w:t>
      </w:r>
      <w:r w:rsidR="00CC785C">
        <w:rPr>
          <w:rFonts w:ascii="Proxima Nova" w:hAnsi="Proxima Nova"/>
          <w:color w:val="0E0E0E"/>
        </w:rPr>
        <w:t>ist die</w:t>
      </w:r>
      <w:r w:rsidR="00046F0C" w:rsidRPr="00046F0C">
        <w:rPr>
          <w:rFonts w:ascii="Proxima Nova" w:hAnsi="Proxima Nova"/>
          <w:color w:val="0E0E0E"/>
        </w:rPr>
        <w:t xml:space="preserve"> </w:t>
      </w:r>
      <w:r w:rsidR="00CC785C">
        <w:rPr>
          <w:rFonts w:ascii="Proxima Nova" w:hAnsi="Proxima Nova"/>
          <w:color w:val="0E0E0E"/>
        </w:rPr>
        <w:t>„Better Takes Action“-</w:t>
      </w:r>
      <w:r w:rsidR="00046F0C" w:rsidRPr="00046F0C">
        <w:rPr>
          <w:rFonts w:ascii="Proxima Nova" w:hAnsi="Proxima Nova"/>
          <w:color w:val="0E0E0E"/>
        </w:rPr>
        <w:t xml:space="preserve">Kampagne </w:t>
      </w:r>
      <w:r w:rsidR="00CC785C">
        <w:rPr>
          <w:rFonts w:ascii="Proxima Nova" w:hAnsi="Proxima Nova"/>
          <w:color w:val="0E0E0E"/>
        </w:rPr>
        <w:t xml:space="preserve">auf </w:t>
      </w:r>
      <w:r w:rsidR="00046F0C" w:rsidRPr="00046F0C">
        <w:rPr>
          <w:rFonts w:ascii="Proxima Nova" w:hAnsi="Proxima Nova"/>
          <w:color w:val="0E0E0E"/>
        </w:rPr>
        <w:t xml:space="preserve">drei zentrale Leitlinien </w:t>
      </w:r>
      <w:r w:rsidR="00CC785C">
        <w:rPr>
          <w:rFonts w:ascii="Proxima Nova" w:hAnsi="Proxima Nova"/>
          <w:color w:val="0E0E0E"/>
        </w:rPr>
        <w:t xml:space="preserve">fokussiert: </w:t>
      </w:r>
      <w:r w:rsidR="00046F0C" w:rsidRPr="00046F0C">
        <w:rPr>
          <w:rFonts w:ascii="Proxima Nova" w:hAnsi="Proxima Nova"/>
          <w:color w:val="0E0E0E"/>
        </w:rPr>
        <w:t xml:space="preserve">zurückgeben, </w:t>
      </w:r>
      <w:r w:rsidR="00CC785C">
        <w:rPr>
          <w:rFonts w:ascii="Proxima Nova" w:hAnsi="Proxima Nova"/>
          <w:color w:val="0E0E0E"/>
        </w:rPr>
        <w:t>aktiv werden und den eigenen Fußabdruck reduzieren.</w:t>
      </w:r>
    </w:p>
    <w:p w:rsidR="00A02D36" w:rsidRPr="00046F0C" w:rsidRDefault="00A02D36" w:rsidP="00046F0C">
      <w:pPr>
        <w:widowControl w:val="0"/>
        <w:autoSpaceDE w:val="0"/>
        <w:autoSpaceDN w:val="0"/>
        <w:adjustRightInd w:val="0"/>
        <w:spacing w:after="0" w:line="280" w:lineRule="exact"/>
        <w:jc w:val="both"/>
        <w:rPr>
          <w:rFonts w:ascii="Proxima Nova" w:hAnsi="Proxima Nova" w:cs="Helvetica"/>
          <w:color w:val="0E0E0E"/>
        </w:rPr>
      </w:pPr>
    </w:p>
    <w:p w:rsidR="00046F0C" w:rsidRPr="00046F0C" w:rsidRDefault="00046F0C" w:rsidP="00046F0C">
      <w:pPr>
        <w:spacing w:after="0" w:line="280" w:lineRule="exact"/>
        <w:jc w:val="both"/>
        <w:rPr>
          <w:rFonts w:ascii="Proxima Nova" w:eastAsia="Times New Roman" w:hAnsi="Proxima Nova"/>
          <w:color w:val="000000"/>
        </w:rPr>
      </w:pPr>
      <w:r w:rsidRPr="00046F0C">
        <w:rPr>
          <w:rFonts w:ascii="Proxima Nova" w:hAnsi="Proxima Nova"/>
          <w:color w:val="000000"/>
        </w:rPr>
        <w:t xml:space="preserve">Als der Tsunami 2004 durch den Indischen Ozean fegte, </w:t>
      </w:r>
      <w:r w:rsidR="00CC785C">
        <w:rPr>
          <w:rFonts w:ascii="Proxima Nova" w:hAnsi="Proxima Nova"/>
          <w:color w:val="000000"/>
        </w:rPr>
        <w:t xml:space="preserve">spendete das gerade mal ein Jahr alte Unternehmen </w:t>
      </w:r>
      <w:r w:rsidRPr="00046F0C">
        <w:rPr>
          <w:rFonts w:ascii="Proxima Nova" w:hAnsi="Proxima Nova"/>
          <w:color w:val="000000"/>
        </w:rPr>
        <w:t xml:space="preserve">sein gesamtes Werbebudget von </w:t>
      </w:r>
      <w:r w:rsidR="00CC785C">
        <w:rPr>
          <w:rFonts w:ascii="Proxima Nova" w:hAnsi="Proxima Nova"/>
          <w:color w:val="000000"/>
        </w:rPr>
        <w:t>einer</w:t>
      </w:r>
      <w:r w:rsidRPr="00046F0C">
        <w:rPr>
          <w:rFonts w:ascii="Proxima Nova" w:hAnsi="Proxima Nova"/>
          <w:color w:val="000000"/>
        </w:rPr>
        <w:t xml:space="preserve"> Million </w:t>
      </w:r>
      <w:r w:rsidR="00CC785C">
        <w:rPr>
          <w:rFonts w:ascii="Proxima Nova" w:hAnsi="Proxima Nova"/>
          <w:color w:val="000000"/>
        </w:rPr>
        <w:t>US-</w:t>
      </w:r>
      <w:r w:rsidRPr="00046F0C">
        <w:rPr>
          <w:rFonts w:ascii="Proxima Nova" w:hAnsi="Proxima Nova"/>
          <w:color w:val="000000"/>
        </w:rPr>
        <w:t xml:space="preserve">Dollar für die Katastrophenhilfe und andere Zwecke, die </w:t>
      </w:r>
      <w:r w:rsidR="00605396">
        <w:rPr>
          <w:rFonts w:ascii="Proxima Nova" w:hAnsi="Proxima Nova"/>
          <w:color w:val="000000"/>
        </w:rPr>
        <w:t>KEEN</w:t>
      </w:r>
      <w:r w:rsidRPr="00046F0C">
        <w:rPr>
          <w:rFonts w:ascii="Proxima Nova" w:hAnsi="Proxima Nova"/>
          <w:color w:val="000000"/>
        </w:rPr>
        <w:t xml:space="preserve"> </w:t>
      </w:r>
      <w:r w:rsidR="00605396">
        <w:rPr>
          <w:rFonts w:ascii="Proxima Nova" w:hAnsi="Proxima Nova"/>
          <w:color w:val="000000"/>
        </w:rPr>
        <w:t xml:space="preserve">am Herzen lagen. </w:t>
      </w:r>
      <w:r w:rsidRPr="00046F0C">
        <w:rPr>
          <w:rFonts w:ascii="Proxima Nova" w:hAnsi="Proxima Nova"/>
          <w:color w:val="000000"/>
        </w:rPr>
        <w:t>Dies</w:t>
      </w:r>
      <w:r w:rsidR="00605396">
        <w:rPr>
          <w:rFonts w:ascii="Proxima Nova" w:hAnsi="Proxima Nova"/>
          <w:color w:val="000000"/>
        </w:rPr>
        <w:t xml:space="preserve"> war der </w:t>
      </w:r>
      <w:r w:rsidRPr="00046F0C">
        <w:rPr>
          <w:rFonts w:ascii="Proxima Nova" w:hAnsi="Proxima Nova"/>
          <w:color w:val="000000"/>
        </w:rPr>
        <w:t>Schlüsselmoment</w:t>
      </w:r>
      <w:r w:rsidR="00605396">
        <w:rPr>
          <w:rFonts w:ascii="Proxima Nova" w:hAnsi="Proxima Nova"/>
          <w:color w:val="000000"/>
        </w:rPr>
        <w:t xml:space="preserve">, aus dem heraus sich die KEEN-Markenkultur formte: </w:t>
      </w:r>
      <w:r w:rsidRPr="00046F0C">
        <w:rPr>
          <w:rFonts w:ascii="Proxima Nova" w:hAnsi="Proxima Nova"/>
          <w:color w:val="000000"/>
        </w:rPr>
        <w:t xml:space="preserve">zurückzugeben, das Richtige zu tun und </w:t>
      </w:r>
      <w:r w:rsidR="00605396">
        <w:rPr>
          <w:rFonts w:ascii="Proxima Nova" w:hAnsi="Proxima Nova"/>
          <w:color w:val="000000"/>
        </w:rPr>
        <w:t>zu v</w:t>
      </w:r>
      <w:r w:rsidRPr="00046F0C">
        <w:rPr>
          <w:rFonts w:ascii="Proxima Nova" w:hAnsi="Proxima Nova"/>
          <w:color w:val="000000"/>
        </w:rPr>
        <w:t xml:space="preserve">erinnerlichen, dass </w:t>
      </w:r>
      <w:r w:rsidR="00605396">
        <w:rPr>
          <w:rFonts w:ascii="Proxima Nova" w:hAnsi="Proxima Nova"/>
          <w:color w:val="000000"/>
        </w:rPr>
        <w:t xml:space="preserve">die Herstellung von </w:t>
      </w:r>
      <w:r w:rsidRPr="00046F0C">
        <w:rPr>
          <w:rFonts w:ascii="Proxima Nova" w:hAnsi="Proxima Nova"/>
          <w:color w:val="000000"/>
        </w:rPr>
        <w:t>Schuhe</w:t>
      </w:r>
      <w:r w:rsidR="00605396">
        <w:rPr>
          <w:rFonts w:ascii="Proxima Nova" w:hAnsi="Proxima Nova"/>
          <w:color w:val="000000"/>
        </w:rPr>
        <w:t>n</w:t>
      </w:r>
      <w:r w:rsidRPr="00046F0C">
        <w:rPr>
          <w:rFonts w:ascii="Proxima Nova" w:hAnsi="Proxima Nova"/>
          <w:color w:val="000000"/>
        </w:rPr>
        <w:t xml:space="preserve"> allein </w:t>
      </w:r>
      <w:r w:rsidR="00E44516">
        <w:rPr>
          <w:rFonts w:ascii="Proxima Nova" w:hAnsi="Proxima Nova"/>
          <w:color w:val="000000"/>
        </w:rPr>
        <w:t xml:space="preserve">lange nicht </w:t>
      </w:r>
      <w:r w:rsidRPr="00046F0C">
        <w:rPr>
          <w:rFonts w:ascii="Proxima Nova" w:hAnsi="Proxima Nova"/>
          <w:color w:val="000000"/>
        </w:rPr>
        <w:t>ausreicht.</w:t>
      </w:r>
    </w:p>
    <w:p w:rsidR="00046F0C" w:rsidRPr="00046F0C" w:rsidRDefault="00046F0C" w:rsidP="00046F0C">
      <w:pPr>
        <w:widowControl w:val="0"/>
        <w:autoSpaceDE w:val="0"/>
        <w:autoSpaceDN w:val="0"/>
        <w:adjustRightInd w:val="0"/>
        <w:spacing w:after="0" w:line="280" w:lineRule="exact"/>
        <w:jc w:val="both"/>
        <w:rPr>
          <w:rFonts w:ascii="Proxima Nova" w:hAnsi="Proxima Nova" w:cs="Helvetica"/>
          <w:color w:val="0E0E0E"/>
        </w:rPr>
      </w:pPr>
    </w:p>
    <w:p w:rsidR="00046F0C" w:rsidRPr="00046F0C" w:rsidRDefault="00046F0C" w:rsidP="00046F0C">
      <w:pPr>
        <w:spacing w:after="0" w:line="280" w:lineRule="exact"/>
        <w:jc w:val="both"/>
        <w:rPr>
          <w:rFonts w:ascii="Proxima Nova" w:eastAsia="Times New Roman" w:hAnsi="Proxima Nova"/>
          <w:color w:val="000000"/>
        </w:rPr>
      </w:pPr>
      <w:r w:rsidRPr="00046F0C">
        <w:rPr>
          <w:rFonts w:ascii="Proxima Nova" w:hAnsi="Proxima Nova"/>
          <w:color w:val="000000"/>
        </w:rPr>
        <w:t xml:space="preserve">Seit </w:t>
      </w:r>
      <w:r w:rsidR="00EF2606">
        <w:rPr>
          <w:rFonts w:ascii="Proxima Nova" w:hAnsi="Proxima Nova"/>
          <w:color w:val="000000"/>
        </w:rPr>
        <w:t xml:space="preserve">seiner Gründung in 2003 hat KEEN </w:t>
      </w:r>
      <w:r w:rsidRPr="00046F0C">
        <w:rPr>
          <w:rFonts w:ascii="Proxima Nova" w:hAnsi="Proxima Nova"/>
          <w:color w:val="000000"/>
        </w:rPr>
        <w:t xml:space="preserve">zahlreiche </w:t>
      </w:r>
      <w:r w:rsidR="00A5753C">
        <w:rPr>
          <w:rFonts w:ascii="Proxima Nova" w:hAnsi="Proxima Nova"/>
          <w:color w:val="000000"/>
        </w:rPr>
        <w:t>Projekte</w:t>
      </w:r>
      <w:r w:rsidRPr="00046F0C">
        <w:rPr>
          <w:rFonts w:ascii="Proxima Nova" w:hAnsi="Proxima Nova"/>
          <w:color w:val="000000"/>
        </w:rPr>
        <w:t xml:space="preserve"> auf der ganzen Welt mit</w:t>
      </w:r>
      <w:r w:rsidR="00EF2606">
        <w:rPr>
          <w:rFonts w:ascii="Proxima Nova" w:hAnsi="Proxima Nova"/>
          <w:color w:val="000000"/>
        </w:rPr>
        <w:t xml:space="preserve"> der</w:t>
      </w:r>
      <w:r w:rsidRPr="00046F0C">
        <w:rPr>
          <w:rFonts w:ascii="Proxima Nova" w:hAnsi="Proxima Nova"/>
          <w:color w:val="000000"/>
        </w:rPr>
        <w:t xml:space="preserve"> KEEN.Effect</w:t>
      </w:r>
      <w:r w:rsidR="00EF2606">
        <w:rPr>
          <w:rFonts w:ascii="Proxima Nova" w:hAnsi="Proxima Nova"/>
          <w:color w:val="000000"/>
        </w:rPr>
        <w:t xml:space="preserve">-Initiative </w:t>
      </w:r>
      <w:r w:rsidRPr="00046F0C">
        <w:rPr>
          <w:rFonts w:ascii="Proxima Nova" w:hAnsi="Proxima Nova"/>
          <w:color w:val="000000"/>
        </w:rPr>
        <w:t>unterstützt</w:t>
      </w:r>
      <w:r w:rsidR="00EF2606">
        <w:rPr>
          <w:rFonts w:ascii="Proxima Nova" w:hAnsi="Proxima Nova"/>
          <w:color w:val="000000"/>
        </w:rPr>
        <w:t>. Da</w:t>
      </w:r>
      <w:r w:rsidR="00E8499D">
        <w:rPr>
          <w:rFonts w:ascii="Proxima Nova" w:hAnsi="Proxima Nova"/>
          <w:color w:val="000000"/>
        </w:rPr>
        <w:t>mit</w:t>
      </w:r>
      <w:r w:rsidR="00EF2606">
        <w:rPr>
          <w:rFonts w:ascii="Proxima Nova" w:hAnsi="Proxima Nova"/>
          <w:color w:val="000000"/>
        </w:rPr>
        <w:t xml:space="preserve"> wurde boden</w:t>
      </w:r>
      <w:r w:rsidRPr="00046F0C">
        <w:rPr>
          <w:rFonts w:ascii="Proxima Nova" w:hAnsi="Proxima Nova"/>
          <w:color w:val="000000"/>
        </w:rPr>
        <w:t>ständige</w:t>
      </w:r>
      <w:r w:rsidR="00EF2606">
        <w:rPr>
          <w:rFonts w:ascii="Proxima Nova" w:hAnsi="Proxima Nova"/>
          <w:color w:val="000000"/>
        </w:rPr>
        <w:t>n</w:t>
      </w:r>
      <w:r w:rsidRPr="00046F0C">
        <w:rPr>
          <w:rFonts w:ascii="Proxima Nova" w:hAnsi="Proxima Nova"/>
          <w:color w:val="000000"/>
        </w:rPr>
        <w:t>, gemeinnützigen Partnern</w:t>
      </w:r>
      <w:r w:rsidR="00EF2606">
        <w:rPr>
          <w:rFonts w:ascii="Proxima Nova" w:hAnsi="Proxima Nova"/>
          <w:color w:val="000000"/>
        </w:rPr>
        <w:t xml:space="preserve"> beispielsweise über </w:t>
      </w:r>
      <w:r w:rsidRPr="00046F0C">
        <w:rPr>
          <w:rFonts w:ascii="Proxima Nova" w:hAnsi="Proxima Nova"/>
          <w:color w:val="000000"/>
        </w:rPr>
        <w:t xml:space="preserve">Zuwendungen, Schuhspenden </w:t>
      </w:r>
      <w:r w:rsidR="00EF2606">
        <w:rPr>
          <w:rFonts w:ascii="Proxima Nova" w:hAnsi="Proxima Nova"/>
          <w:color w:val="000000"/>
        </w:rPr>
        <w:t>oder durch aktive Hilfe vo</w:t>
      </w:r>
      <w:r w:rsidR="00E8499D">
        <w:rPr>
          <w:rFonts w:ascii="Proxima Nova" w:hAnsi="Proxima Nova"/>
          <w:color w:val="000000"/>
        </w:rPr>
        <w:t>n</w:t>
      </w:r>
      <w:r w:rsidR="00EF2606">
        <w:rPr>
          <w:rFonts w:ascii="Proxima Nova" w:hAnsi="Proxima Nova"/>
          <w:color w:val="000000"/>
        </w:rPr>
        <w:t xml:space="preserve"> KEEN</w:t>
      </w:r>
      <w:r w:rsidR="00E8499D">
        <w:rPr>
          <w:rFonts w:ascii="Proxima Nova" w:hAnsi="Proxima Nova"/>
          <w:color w:val="000000"/>
        </w:rPr>
        <w:t xml:space="preserve">-Mitarbeitern bei der </w:t>
      </w:r>
      <w:r w:rsidRPr="00046F0C">
        <w:rPr>
          <w:rFonts w:ascii="Proxima Nova" w:hAnsi="Proxima Nova"/>
          <w:color w:val="000000"/>
        </w:rPr>
        <w:t>Säuberung von Flüs</w:t>
      </w:r>
      <w:r w:rsidR="00E8499D">
        <w:rPr>
          <w:rFonts w:ascii="Proxima Nova" w:hAnsi="Proxima Nova"/>
          <w:color w:val="000000"/>
        </w:rPr>
        <w:t xml:space="preserve">sen und </w:t>
      </w:r>
      <w:r w:rsidR="00A5753C">
        <w:rPr>
          <w:rFonts w:ascii="Proxima Nova" w:hAnsi="Proxima Nova"/>
          <w:color w:val="000000"/>
        </w:rPr>
        <w:t>dem</w:t>
      </w:r>
      <w:r w:rsidR="00E8499D">
        <w:rPr>
          <w:rFonts w:ascii="Proxima Nova" w:hAnsi="Proxima Nova"/>
          <w:color w:val="000000"/>
        </w:rPr>
        <w:t xml:space="preserve"> Schutz von Riffgebieten</w:t>
      </w:r>
      <w:r w:rsidRPr="00046F0C">
        <w:rPr>
          <w:rFonts w:ascii="Proxima Nova" w:hAnsi="Proxima Nova"/>
          <w:color w:val="000000"/>
        </w:rPr>
        <w:t xml:space="preserve"> unter die Arme gegriffen. </w:t>
      </w:r>
      <w:r w:rsidR="00E8499D">
        <w:rPr>
          <w:rFonts w:ascii="Proxima Nova" w:hAnsi="Proxima Nova"/>
          <w:color w:val="000000"/>
        </w:rPr>
        <w:t xml:space="preserve">Allein in den vergangenen fünf Jahren </w:t>
      </w:r>
      <w:r w:rsidRPr="00046F0C">
        <w:rPr>
          <w:rFonts w:ascii="Proxima Nova" w:hAnsi="Proxima Nova"/>
          <w:color w:val="000000"/>
        </w:rPr>
        <w:t xml:space="preserve">hat KEEN </w:t>
      </w:r>
      <w:r w:rsidR="00E8499D">
        <w:rPr>
          <w:rFonts w:ascii="Proxima Nova" w:hAnsi="Proxima Nova"/>
          <w:color w:val="000000"/>
        </w:rPr>
        <w:t>i</w:t>
      </w:r>
      <w:r w:rsidRPr="00046F0C">
        <w:rPr>
          <w:rFonts w:ascii="Proxima Nova" w:hAnsi="Proxima Nova"/>
          <w:color w:val="000000"/>
        </w:rPr>
        <w:t xml:space="preserve">m Rahmen </w:t>
      </w:r>
      <w:r w:rsidR="00E8499D">
        <w:rPr>
          <w:rFonts w:ascii="Proxima Nova" w:hAnsi="Proxima Nova"/>
          <w:color w:val="000000"/>
        </w:rPr>
        <w:t>dieses</w:t>
      </w:r>
      <w:r w:rsidRPr="00046F0C">
        <w:rPr>
          <w:rFonts w:ascii="Proxima Nova" w:hAnsi="Proxima Nova"/>
          <w:color w:val="000000"/>
        </w:rPr>
        <w:t xml:space="preserve"> Spendenprogramms mit 72 </w:t>
      </w:r>
      <w:r w:rsidR="00E8499D">
        <w:rPr>
          <w:rFonts w:ascii="Proxima Nova" w:hAnsi="Proxima Nova"/>
          <w:color w:val="000000"/>
        </w:rPr>
        <w:t>Nonprofit-</w:t>
      </w:r>
      <w:r w:rsidRPr="00046F0C">
        <w:rPr>
          <w:rFonts w:ascii="Proxima Nova" w:hAnsi="Proxima Nova"/>
          <w:color w:val="000000"/>
        </w:rPr>
        <w:t xml:space="preserve">Organisationen in </w:t>
      </w:r>
      <w:r w:rsidR="00E8499D">
        <w:rPr>
          <w:rFonts w:ascii="Proxima Nova" w:hAnsi="Proxima Nova"/>
          <w:color w:val="000000"/>
        </w:rPr>
        <w:t>zwölf</w:t>
      </w:r>
      <w:r w:rsidRPr="00046F0C">
        <w:rPr>
          <w:rFonts w:ascii="Proxima Nova" w:hAnsi="Proxima Nova"/>
          <w:color w:val="000000"/>
        </w:rPr>
        <w:t xml:space="preserve"> Ländern zusammengearbeitet. Zu den </w:t>
      </w:r>
      <w:r w:rsidR="00E8499D">
        <w:rPr>
          <w:rFonts w:ascii="Proxima Nova" w:hAnsi="Proxima Nova"/>
          <w:color w:val="000000"/>
        </w:rPr>
        <w:t xml:space="preserve">derzeitigen </w:t>
      </w:r>
      <w:r w:rsidRPr="00046F0C">
        <w:rPr>
          <w:rFonts w:ascii="Proxima Nova" w:hAnsi="Proxima Nova"/>
          <w:color w:val="000000"/>
        </w:rPr>
        <w:t>Spendenempfängern und Partnern</w:t>
      </w:r>
      <w:r w:rsidR="00E8499D">
        <w:rPr>
          <w:rFonts w:ascii="Proxima Nova" w:hAnsi="Proxima Nova"/>
          <w:color w:val="000000"/>
        </w:rPr>
        <w:t xml:space="preserve"> zählen </w:t>
      </w:r>
      <w:r w:rsidRPr="00046F0C">
        <w:rPr>
          <w:rFonts w:ascii="Proxima Nova" w:hAnsi="Proxima Nova"/>
          <w:color w:val="000000"/>
        </w:rPr>
        <w:t>die European Outdoor Group</w:t>
      </w:r>
      <w:r w:rsidR="00E8499D">
        <w:rPr>
          <w:rFonts w:ascii="Proxima Nova" w:hAnsi="Proxima Nova"/>
          <w:color w:val="000000"/>
        </w:rPr>
        <w:t xml:space="preserve"> (EOG)</w:t>
      </w:r>
      <w:r w:rsidRPr="00046F0C">
        <w:rPr>
          <w:rFonts w:ascii="Proxima Nova" w:hAnsi="Proxima Nova"/>
          <w:color w:val="000000"/>
        </w:rPr>
        <w:t xml:space="preserve">, die weltweit aktive Katastrophenhilfe Mercy Corps, </w:t>
      </w:r>
      <w:r w:rsidR="00E8499D">
        <w:rPr>
          <w:rFonts w:ascii="Proxima Nova" w:hAnsi="Proxima Nova"/>
          <w:color w:val="000000"/>
        </w:rPr>
        <w:t xml:space="preserve">die </w:t>
      </w:r>
      <w:r w:rsidRPr="00046F0C">
        <w:rPr>
          <w:rFonts w:ascii="Proxima Nova" w:hAnsi="Proxima Nova"/>
          <w:color w:val="000000"/>
        </w:rPr>
        <w:t>E</w:t>
      </w:r>
      <w:r w:rsidR="00E8499D">
        <w:rPr>
          <w:rFonts w:ascii="Proxima Nova" w:hAnsi="Proxima Nova"/>
          <w:color w:val="000000"/>
        </w:rPr>
        <w:t>uropean Outdoor Conservation Association (E</w:t>
      </w:r>
      <w:r w:rsidRPr="00046F0C">
        <w:rPr>
          <w:rFonts w:ascii="Proxima Nova" w:hAnsi="Proxima Nova"/>
          <w:color w:val="000000"/>
        </w:rPr>
        <w:t>OCA</w:t>
      </w:r>
      <w:r w:rsidR="00E8499D">
        <w:rPr>
          <w:rFonts w:ascii="Proxima Nova" w:hAnsi="Proxima Nova"/>
          <w:color w:val="000000"/>
        </w:rPr>
        <w:t>)</w:t>
      </w:r>
      <w:r w:rsidRPr="00046F0C">
        <w:rPr>
          <w:rFonts w:ascii="Proxima Nova" w:hAnsi="Proxima Nova"/>
          <w:color w:val="000000"/>
        </w:rPr>
        <w:t xml:space="preserve"> und die Kooperative WeForest. Seit 2004 hat KEEN der Welt insgesamt 17 Millionen US-Dollar in Form von Spenden „zurückgegeben“.</w:t>
      </w:r>
    </w:p>
    <w:p w:rsidR="00046F0C" w:rsidRPr="00046F0C" w:rsidRDefault="00046F0C" w:rsidP="00046F0C">
      <w:pPr>
        <w:spacing w:after="0" w:line="280" w:lineRule="exact"/>
        <w:jc w:val="both"/>
        <w:rPr>
          <w:rFonts w:ascii="Proxima Nova" w:eastAsia="Times New Roman" w:hAnsi="Proxima Nova"/>
          <w:color w:val="000000"/>
        </w:rPr>
      </w:pPr>
    </w:p>
    <w:p w:rsidR="00B330B6" w:rsidRPr="00B330B6" w:rsidRDefault="004D7185" w:rsidP="00046F0C">
      <w:pPr>
        <w:spacing w:after="0" w:line="280" w:lineRule="exact"/>
        <w:jc w:val="both"/>
        <w:rPr>
          <w:rFonts w:ascii="Proxima Nova" w:eastAsia="Times New Roman" w:hAnsi="Proxima Nova"/>
        </w:rPr>
      </w:pPr>
      <w:r>
        <w:rPr>
          <w:rFonts w:ascii="Proxima Nova" w:hAnsi="Proxima Nova"/>
          <w:color w:val="000000"/>
        </w:rPr>
        <w:t xml:space="preserve">In den kommenden Jahren wird KEEN weiterhin aktiv bleiben, </w:t>
      </w:r>
      <w:r w:rsidR="00046F0C" w:rsidRPr="00046F0C">
        <w:rPr>
          <w:rFonts w:ascii="Proxima Nova" w:hAnsi="Proxima Nova"/>
          <w:color w:val="000000"/>
        </w:rPr>
        <w:t xml:space="preserve">um die </w:t>
      </w:r>
      <w:r>
        <w:rPr>
          <w:rFonts w:ascii="Proxima Nova" w:hAnsi="Proxima Nova"/>
          <w:color w:val="000000"/>
        </w:rPr>
        <w:t>Plätze</w:t>
      </w:r>
      <w:r w:rsidR="00046F0C" w:rsidRPr="00046F0C">
        <w:rPr>
          <w:rFonts w:ascii="Proxima Nova" w:hAnsi="Proxima Nova"/>
          <w:color w:val="000000"/>
        </w:rPr>
        <w:t xml:space="preserve">, an denen </w:t>
      </w:r>
      <w:r>
        <w:rPr>
          <w:rFonts w:ascii="Proxima Nova" w:hAnsi="Proxima Nova"/>
          <w:color w:val="000000"/>
        </w:rPr>
        <w:t xml:space="preserve">wir </w:t>
      </w:r>
      <w:r w:rsidR="00046F0C" w:rsidRPr="00046F0C">
        <w:rPr>
          <w:rFonts w:ascii="Proxima Nova" w:hAnsi="Proxima Nova"/>
          <w:color w:val="000000"/>
        </w:rPr>
        <w:t xml:space="preserve">Menschen leben, arbeiten und </w:t>
      </w:r>
      <w:r>
        <w:rPr>
          <w:rFonts w:ascii="Proxima Nova" w:hAnsi="Proxima Nova"/>
          <w:color w:val="000000"/>
        </w:rPr>
        <w:t>Spaß haben</w:t>
      </w:r>
      <w:r w:rsidR="00046F0C" w:rsidRPr="00046F0C">
        <w:rPr>
          <w:rFonts w:ascii="Proxima Nova" w:hAnsi="Proxima Nova"/>
          <w:color w:val="000000"/>
        </w:rPr>
        <w:t xml:space="preserve">, zu schützen und zu erhalten. </w:t>
      </w:r>
      <w:r>
        <w:rPr>
          <w:rFonts w:ascii="Proxima Nova" w:hAnsi="Proxima Nova"/>
          <w:color w:val="000000"/>
        </w:rPr>
        <w:t xml:space="preserve">Man will auf Gemeinden zugehen und sie zur Mithilfe motivieren, damit die </w:t>
      </w:r>
      <w:r w:rsidR="00046F0C" w:rsidRPr="00046F0C">
        <w:rPr>
          <w:rFonts w:ascii="Proxima Nova" w:hAnsi="Proxima Nova"/>
          <w:color w:val="000000"/>
        </w:rPr>
        <w:t xml:space="preserve">nächste Generation von </w:t>
      </w:r>
      <w:r>
        <w:rPr>
          <w:rFonts w:ascii="Proxima Nova" w:hAnsi="Proxima Nova"/>
          <w:color w:val="000000"/>
        </w:rPr>
        <w:t>Umwelt</w:t>
      </w:r>
      <w:r w:rsidR="00A5753C">
        <w:rPr>
          <w:rFonts w:ascii="Proxima Nova" w:hAnsi="Proxima Nova"/>
          <w:color w:val="000000"/>
        </w:rPr>
        <w:t>-B</w:t>
      </w:r>
      <w:r>
        <w:rPr>
          <w:rFonts w:ascii="Proxima Nova" w:hAnsi="Proxima Nova"/>
          <w:color w:val="000000"/>
        </w:rPr>
        <w:t>e</w:t>
      </w:r>
      <w:r w:rsidR="00046F0C" w:rsidRPr="00046F0C">
        <w:rPr>
          <w:rFonts w:ascii="Proxima Nova" w:hAnsi="Proxima Nova"/>
          <w:color w:val="000000"/>
        </w:rPr>
        <w:t xml:space="preserve">schützern heranwachsen kann. Durch die </w:t>
      </w:r>
      <w:r w:rsidR="00F2291D">
        <w:rPr>
          <w:rFonts w:ascii="Proxima Nova" w:hAnsi="Proxima Nova"/>
          <w:color w:val="000000"/>
        </w:rPr>
        <w:t>anhaltende</w:t>
      </w:r>
      <w:r>
        <w:rPr>
          <w:rFonts w:ascii="Proxima Nova" w:hAnsi="Proxima Nova"/>
          <w:color w:val="000000"/>
        </w:rPr>
        <w:t xml:space="preserve"> Zusammenarbeit mit </w:t>
      </w:r>
      <w:r>
        <w:rPr>
          <w:rFonts w:ascii="Proxima Nova" w:hAnsi="Proxima Nova"/>
          <w:color w:val="000000"/>
        </w:rPr>
        <w:lastRenderedPageBreak/>
        <w:t xml:space="preserve">Kernpartnern, </w:t>
      </w:r>
      <w:r w:rsidR="00F2291D">
        <w:rPr>
          <w:rFonts w:ascii="Proxima Nova" w:hAnsi="Proxima Nova"/>
          <w:color w:val="000000"/>
        </w:rPr>
        <w:t xml:space="preserve">die Zuwendung von Mitteln und durch </w:t>
      </w:r>
      <w:r w:rsidR="00046F0C" w:rsidRPr="00046F0C">
        <w:rPr>
          <w:rFonts w:ascii="Proxima Nova" w:hAnsi="Proxima Nova"/>
          <w:color w:val="0E0E0E"/>
        </w:rPr>
        <w:t>strategische Partnerschaften mit gleichgesinnten Organisationen und Botschafte</w:t>
      </w:r>
      <w:r w:rsidR="00046F0C" w:rsidRPr="00046F0C">
        <w:rPr>
          <w:rFonts w:ascii="Proxima Nova" w:hAnsi="Proxima Nova"/>
          <w:color w:val="000000"/>
        </w:rPr>
        <w:t xml:space="preserve">rn, die </w:t>
      </w:r>
      <w:r w:rsidR="00F2291D">
        <w:rPr>
          <w:rFonts w:ascii="Proxima Nova" w:hAnsi="Proxima Nova"/>
          <w:color w:val="000000"/>
        </w:rPr>
        <w:t xml:space="preserve">sich </w:t>
      </w:r>
      <w:r w:rsidR="00046F0C" w:rsidRPr="00046F0C">
        <w:rPr>
          <w:rFonts w:ascii="Proxima Nova" w:hAnsi="Proxima Nova"/>
          <w:color w:val="000000"/>
        </w:rPr>
        <w:t xml:space="preserve">für einen gesunden Outdoor-Lifestyle </w:t>
      </w:r>
      <w:r w:rsidR="00F2291D">
        <w:rPr>
          <w:rFonts w:ascii="Proxima Nova" w:hAnsi="Proxima Nova"/>
          <w:color w:val="000000"/>
        </w:rPr>
        <w:t xml:space="preserve">stark machen </w:t>
      </w:r>
      <w:r w:rsidR="00F2291D" w:rsidRPr="00B330B6">
        <w:rPr>
          <w:rFonts w:ascii="Proxima Nova" w:hAnsi="Proxima Nova"/>
        </w:rPr>
        <w:t xml:space="preserve">und eine </w:t>
      </w:r>
      <w:r w:rsidR="00046F0C" w:rsidRPr="00B330B6">
        <w:rPr>
          <w:rFonts w:ascii="Proxima Nova" w:hAnsi="Proxima Nova"/>
        </w:rPr>
        <w:t xml:space="preserve">Vielzahl von </w:t>
      </w:r>
      <w:r w:rsidR="00F2291D" w:rsidRPr="00B330B6">
        <w:rPr>
          <w:rFonts w:ascii="Proxima Nova" w:hAnsi="Proxima Nova"/>
        </w:rPr>
        <w:t>P</w:t>
      </w:r>
      <w:r w:rsidR="00046F0C" w:rsidRPr="00B330B6">
        <w:rPr>
          <w:rFonts w:ascii="Proxima Nova" w:hAnsi="Proxima Nova"/>
        </w:rPr>
        <w:t xml:space="preserve">rojekten im klassischen Outdoor-Bereich aber auch im urbanen </w:t>
      </w:r>
      <w:r w:rsidR="001A1B84" w:rsidRPr="00B330B6">
        <w:rPr>
          <w:rFonts w:ascii="Proxima Nova" w:hAnsi="Proxima Nova"/>
        </w:rPr>
        <w:t>Umfeld</w:t>
      </w:r>
      <w:r w:rsidR="00046F0C" w:rsidRPr="00B330B6">
        <w:rPr>
          <w:rFonts w:ascii="Proxima Nova" w:hAnsi="Proxima Nova"/>
        </w:rPr>
        <w:t xml:space="preserve"> </w:t>
      </w:r>
      <w:r w:rsidR="00F2291D" w:rsidRPr="00B330B6">
        <w:rPr>
          <w:rFonts w:ascii="Proxima Nova" w:hAnsi="Proxima Nova"/>
        </w:rPr>
        <w:t xml:space="preserve">unterstützen, hat </w:t>
      </w:r>
      <w:r w:rsidR="00046F0C" w:rsidRPr="00B330B6">
        <w:rPr>
          <w:rFonts w:ascii="Proxima Nova" w:hAnsi="Proxima Nova"/>
        </w:rPr>
        <w:t xml:space="preserve">KEEN </w:t>
      </w:r>
      <w:r w:rsidR="00F2291D" w:rsidRPr="00B330B6">
        <w:rPr>
          <w:rFonts w:ascii="Proxima Nova" w:hAnsi="Proxima Nova"/>
        </w:rPr>
        <w:t xml:space="preserve">es sich zur Aufgabe gemacht, diese </w:t>
      </w:r>
      <w:r w:rsidR="001A1B84" w:rsidRPr="00B330B6">
        <w:rPr>
          <w:rFonts w:ascii="Proxima Nova" w:hAnsi="Proxima Nova"/>
        </w:rPr>
        <w:t xml:space="preserve">offenen Räume als </w:t>
      </w:r>
      <w:r w:rsidR="00F2291D" w:rsidRPr="00B330B6">
        <w:rPr>
          <w:rFonts w:ascii="Proxima Nova" w:hAnsi="Proxima Nova"/>
        </w:rPr>
        <w:t xml:space="preserve">Outdoor-Freiräume zu </w:t>
      </w:r>
      <w:r w:rsidR="00046F0C" w:rsidRPr="00B330B6">
        <w:rPr>
          <w:rFonts w:ascii="Proxima Nova" w:hAnsi="Proxima Nova"/>
        </w:rPr>
        <w:t>schützen.</w:t>
      </w:r>
      <w:r w:rsidR="00046F0C" w:rsidRPr="00046F0C">
        <w:rPr>
          <w:rFonts w:ascii="Proxima Nova" w:hAnsi="Proxima Nova"/>
          <w:color w:val="000000"/>
        </w:rPr>
        <w:t xml:space="preserve"> </w:t>
      </w:r>
      <w:r w:rsidR="00B330B6">
        <w:rPr>
          <w:rFonts w:ascii="Proxima Nova" w:hAnsi="Proxima Nova"/>
          <w:color w:val="000000"/>
        </w:rPr>
        <w:t xml:space="preserve">Prognosen besagen, dass bis 2025 </w:t>
      </w:r>
      <w:r w:rsidR="00B330B6" w:rsidRPr="00C33BB6">
        <w:rPr>
          <w:rFonts w:ascii="Proxima Nova" w:hAnsi="Proxima Nova"/>
          <w:color w:val="000000"/>
        </w:rPr>
        <w:t xml:space="preserve">rund </w:t>
      </w:r>
      <w:r w:rsidR="00B330B6" w:rsidRPr="00C33BB6">
        <w:rPr>
          <w:rFonts w:ascii="Proxima Nova" w:eastAsia="Times New Roman" w:hAnsi="Proxima Nova"/>
        </w:rPr>
        <w:t xml:space="preserve">66 Prozent der Weltbevölkerung in Städten leben wird. Daher ist es ein wichtiges Anliegen von KEEN, den Schutz auch auf urbane Freiflächen auszudehnen. Urban Outdoor wird weltweit immer mehr zum neuen Outdoor. Neben seiner Zusammenarbeit mit klassischen Outdoor-Partnern will KEEN deswegen auch verstärkt mit Organisationen und Verbänden aus dem urbanen Bereich kollaborieren, um wertvolle Freiräume in Stadtlandschaften </w:t>
      </w:r>
      <w:r w:rsidR="00C33BB6" w:rsidRPr="00C33BB6">
        <w:rPr>
          <w:rFonts w:ascii="Proxima Nova" w:eastAsia="Times New Roman" w:hAnsi="Proxima Nova"/>
        </w:rPr>
        <w:t xml:space="preserve">zu </w:t>
      </w:r>
      <w:r w:rsidR="00B330B6" w:rsidRPr="00C33BB6">
        <w:rPr>
          <w:rFonts w:ascii="Proxima Nova" w:eastAsia="Times New Roman" w:hAnsi="Proxima Nova"/>
        </w:rPr>
        <w:t>schützen.</w:t>
      </w:r>
    </w:p>
    <w:p w:rsidR="00B330B6" w:rsidRPr="00046F0C" w:rsidRDefault="00B330B6" w:rsidP="00046F0C">
      <w:pPr>
        <w:spacing w:after="0" w:line="280" w:lineRule="exact"/>
        <w:jc w:val="both"/>
        <w:rPr>
          <w:rFonts w:ascii="Proxima Nova" w:eastAsia="Times New Roman" w:hAnsi="Proxima Nova"/>
        </w:rPr>
      </w:pPr>
    </w:p>
    <w:p w:rsidR="00046F0C" w:rsidRPr="00682B43" w:rsidRDefault="002A6774" w:rsidP="00046F0C">
      <w:pPr>
        <w:spacing w:after="0" w:line="280" w:lineRule="exact"/>
        <w:jc w:val="both"/>
        <w:rPr>
          <w:rFonts w:ascii="Proxima Nova" w:eastAsia="Times New Roman" w:hAnsi="Proxima Nova"/>
        </w:rPr>
      </w:pPr>
      <w:r>
        <w:rPr>
          <w:rFonts w:ascii="Proxima Nova" w:hAnsi="Proxima Nova"/>
          <w:color w:val="000000"/>
        </w:rPr>
        <w:t xml:space="preserve">Mit dem </w:t>
      </w:r>
      <w:r w:rsidR="00046F0C" w:rsidRPr="00046F0C">
        <w:rPr>
          <w:rFonts w:ascii="Proxima Nova" w:hAnsi="Proxima Nova"/>
          <w:color w:val="000000"/>
        </w:rPr>
        <w:t xml:space="preserve">Zurückgeben </w:t>
      </w:r>
      <w:r>
        <w:rPr>
          <w:rFonts w:ascii="Proxima Nova" w:hAnsi="Proxima Nova"/>
          <w:color w:val="000000"/>
        </w:rPr>
        <w:t xml:space="preserve">allein ist es für KEEN </w:t>
      </w:r>
      <w:r w:rsidR="00A5753C">
        <w:rPr>
          <w:rFonts w:ascii="Proxima Nova" w:hAnsi="Proxima Nova"/>
          <w:color w:val="000000"/>
        </w:rPr>
        <w:t xml:space="preserve">jedoch </w:t>
      </w:r>
      <w:r>
        <w:rPr>
          <w:rFonts w:ascii="Proxima Nova" w:hAnsi="Proxima Nova"/>
          <w:color w:val="000000"/>
        </w:rPr>
        <w:t>nicht getan. Eine Vielzahl von Maßnahmen untermauer</w:t>
      </w:r>
      <w:r w:rsidR="00A16B4D">
        <w:rPr>
          <w:rFonts w:ascii="Proxima Nova" w:hAnsi="Proxima Nova"/>
          <w:color w:val="000000"/>
        </w:rPr>
        <w:t>t</w:t>
      </w:r>
      <w:r>
        <w:rPr>
          <w:rFonts w:ascii="Proxima Nova" w:hAnsi="Proxima Nova"/>
          <w:color w:val="000000"/>
        </w:rPr>
        <w:t xml:space="preserve"> die Unternehmensmaxime. Ein integraler Bestandteil dessen ist die Erhöhung der Transparenz in den Geschäftsprozessen bis hin zu Optimierungen im Herstellungsprozess der Schuhe. Das reicht von eigenen Fabriken und lokaler Fertigung </w:t>
      </w:r>
      <w:r w:rsidR="00046F0C" w:rsidRPr="00046F0C">
        <w:rPr>
          <w:rFonts w:ascii="Proxima Nova" w:hAnsi="Proxima Nova"/>
          <w:color w:val="000000"/>
        </w:rPr>
        <w:t>zur Vermeidung langer Transport- und Vertriebswege</w:t>
      </w:r>
      <w:r>
        <w:rPr>
          <w:rFonts w:ascii="Proxima Nova" w:hAnsi="Proxima Nova"/>
          <w:color w:val="000000"/>
        </w:rPr>
        <w:t xml:space="preserve"> bis zur Lieferkette. Ein eigens dafür zuständiges Mitarbeiterteam arbeitet daran, die </w:t>
      </w:r>
      <w:r w:rsidR="00487599">
        <w:rPr>
          <w:rFonts w:ascii="Proxima Nova" w:hAnsi="Proxima Nova"/>
          <w:color w:val="000000"/>
        </w:rPr>
        <w:t>Umwelteinflüsse entlang der Supply</w:t>
      </w:r>
      <w:r w:rsidR="00A5753C">
        <w:rPr>
          <w:rFonts w:ascii="Proxima Nova" w:hAnsi="Proxima Nova"/>
          <w:color w:val="000000"/>
        </w:rPr>
        <w:t>-C</w:t>
      </w:r>
      <w:r w:rsidR="00487599">
        <w:rPr>
          <w:rFonts w:ascii="Proxima Nova" w:hAnsi="Proxima Nova"/>
          <w:color w:val="000000"/>
        </w:rPr>
        <w:t xml:space="preserve">hain zu reduzieren. Daraus resultierend hat KEEN beispielsweise die dauerhaft wasserabweisende Beschichtung (DWR) auf seinen nicht wasserdichten Schuhen </w:t>
      </w:r>
      <w:r w:rsidR="00A5753C">
        <w:rPr>
          <w:rFonts w:ascii="Proxima Nova" w:hAnsi="Proxima Nova"/>
          <w:color w:val="000000"/>
        </w:rPr>
        <w:t>abgeschafft</w:t>
      </w:r>
      <w:r w:rsidR="00487599">
        <w:rPr>
          <w:rFonts w:ascii="Proxima Nova" w:hAnsi="Proxima Nova"/>
          <w:color w:val="000000"/>
        </w:rPr>
        <w:t xml:space="preserve"> und verwendet bei allen wasserdichten Modellen eine PFC-freie Ausrüstung. Das führte dazu, dass KEEN Schuhe nun zu 95 Prozent PFC-frei sind und die </w:t>
      </w:r>
      <w:r w:rsidR="00046F0C" w:rsidRPr="00046F0C">
        <w:rPr>
          <w:rFonts w:ascii="Proxima Nova" w:hAnsi="Proxima Nova"/>
          <w:color w:val="000000"/>
        </w:rPr>
        <w:t>jährliche Verbrauchsmenge dieser Chemikalie um etwa 67</w:t>
      </w:r>
      <w:r w:rsidR="00487599">
        <w:rPr>
          <w:rFonts w:ascii="Proxima Nova" w:hAnsi="Proxima Nova"/>
          <w:color w:val="000000"/>
        </w:rPr>
        <w:t xml:space="preserve"> Prozent reduziert werden konnte.</w:t>
      </w:r>
      <w:r w:rsidR="00682B43">
        <w:rPr>
          <w:rFonts w:ascii="Proxima Nova" w:hAnsi="Proxima Nova"/>
          <w:color w:val="000000"/>
        </w:rPr>
        <w:t xml:space="preserve"> KEEN will sich nicht nur an bestehende </w:t>
      </w:r>
      <w:r w:rsidR="00682B43" w:rsidRPr="00682B43">
        <w:rPr>
          <w:rFonts w:ascii="Proxima Nova" w:hAnsi="Proxima Nova"/>
        </w:rPr>
        <w:t xml:space="preserve">soziale </w:t>
      </w:r>
      <w:r w:rsidR="00046F0C" w:rsidRPr="00682B43">
        <w:rPr>
          <w:rFonts w:ascii="Proxima Nova" w:hAnsi="Proxima Nova"/>
          <w:spacing w:val="3"/>
          <w:shd w:val="clear" w:color="auto" w:fill="FFFFFF"/>
        </w:rPr>
        <w:t xml:space="preserve">und umwelttechnische Standards </w:t>
      </w:r>
      <w:r w:rsidR="00682B43" w:rsidRPr="00682B43">
        <w:rPr>
          <w:rFonts w:ascii="Proxima Nova" w:hAnsi="Proxima Nova"/>
          <w:spacing w:val="3"/>
          <w:shd w:val="clear" w:color="auto" w:fill="FFFFFF"/>
        </w:rPr>
        <w:t>halten, sondern bemüht sich, diese zu übertreffen. Und ob</w:t>
      </w:r>
      <w:r w:rsidR="00046F0C" w:rsidRPr="00682B43">
        <w:rPr>
          <w:rFonts w:ascii="Proxima Nova" w:hAnsi="Proxima Nova"/>
          <w:spacing w:val="3"/>
          <w:shd w:val="clear" w:color="auto" w:fill="FFFFFF"/>
        </w:rPr>
        <w:t xml:space="preserve">gleich es keine </w:t>
      </w:r>
      <w:r w:rsidR="00682B43">
        <w:rPr>
          <w:rFonts w:ascii="Proxima Nova" w:hAnsi="Proxima Nova"/>
          <w:spacing w:val="3"/>
          <w:shd w:val="clear" w:color="auto" w:fill="FFFFFF"/>
        </w:rPr>
        <w:t>konkrete Zielvereinbarung</w:t>
      </w:r>
      <w:r w:rsidR="00046F0C" w:rsidRPr="00682B43">
        <w:rPr>
          <w:rFonts w:ascii="Proxima Nova" w:hAnsi="Proxima Nova"/>
          <w:spacing w:val="3"/>
          <w:shd w:val="clear" w:color="auto" w:fill="FFFFFF"/>
        </w:rPr>
        <w:t xml:space="preserve"> gibt, </w:t>
      </w:r>
      <w:r w:rsidR="00682B43" w:rsidRPr="00682B43">
        <w:rPr>
          <w:rFonts w:ascii="Proxima Nova" w:hAnsi="Proxima Nova"/>
          <w:spacing w:val="3"/>
          <w:shd w:val="clear" w:color="auto" w:fill="FFFFFF"/>
        </w:rPr>
        <w:t xml:space="preserve">besteht die </w:t>
      </w:r>
      <w:r w:rsidR="00682B43">
        <w:rPr>
          <w:rFonts w:ascii="Proxima Nova" w:hAnsi="Proxima Nova"/>
          <w:spacing w:val="3"/>
          <w:shd w:val="clear" w:color="auto" w:fill="FFFFFF"/>
        </w:rPr>
        <w:t xml:space="preserve">freiwillige </w:t>
      </w:r>
      <w:r w:rsidR="00682B43" w:rsidRPr="00682B43">
        <w:rPr>
          <w:rFonts w:ascii="Proxima Nova" w:hAnsi="Proxima Nova"/>
          <w:spacing w:val="3"/>
          <w:shd w:val="clear" w:color="auto" w:fill="FFFFFF"/>
        </w:rPr>
        <w:t xml:space="preserve">Selbstverpflichtung, </w:t>
      </w:r>
      <w:r w:rsidR="00046F0C" w:rsidRPr="00682B43">
        <w:rPr>
          <w:rFonts w:ascii="Proxima Nova" w:hAnsi="Proxima Nova"/>
          <w:spacing w:val="3"/>
          <w:shd w:val="clear" w:color="auto" w:fill="FFFFFF"/>
        </w:rPr>
        <w:t xml:space="preserve">jeden Tag </w:t>
      </w:r>
      <w:r w:rsidR="00682B43" w:rsidRPr="00682B43">
        <w:rPr>
          <w:rFonts w:ascii="Proxima Nova" w:hAnsi="Proxima Nova"/>
          <w:spacing w:val="3"/>
          <w:shd w:val="clear" w:color="auto" w:fill="FFFFFF"/>
        </w:rPr>
        <w:t xml:space="preserve">weitere </w:t>
      </w:r>
      <w:r w:rsidR="00046F0C" w:rsidRPr="00682B43">
        <w:rPr>
          <w:rFonts w:ascii="Proxima Nova" w:hAnsi="Proxima Nova"/>
          <w:spacing w:val="3"/>
          <w:shd w:val="clear" w:color="auto" w:fill="FFFFFF"/>
        </w:rPr>
        <w:t>Schritte in die</w:t>
      </w:r>
      <w:r w:rsidR="00682B43" w:rsidRPr="00682B43">
        <w:rPr>
          <w:rFonts w:ascii="Proxima Nova" w:hAnsi="Proxima Nova"/>
          <w:spacing w:val="3"/>
          <w:shd w:val="clear" w:color="auto" w:fill="FFFFFF"/>
        </w:rPr>
        <w:t>se</w:t>
      </w:r>
      <w:r w:rsidR="00046F0C" w:rsidRPr="00682B43">
        <w:rPr>
          <w:rFonts w:ascii="Proxima Nova" w:hAnsi="Proxima Nova"/>
          <w:spacing w:val="3"/>
          <w:shd w:val="clear" w:color="auto" w:fill="FFFFFF"/>
        </w:rPr>
        <w:t xml:space="preserve"> Richtung zu unternehmen.</w:t>
      </w:r>
    </w:p>
    <w:p w:rsidR="001A1B84" w:rsidRPr="00682B43" w:rsidRDefault="001A1B84" w:rsidP="00046F0C">
      <w:pPr>
        <w:spacing w:after="0" w:line="280" w:lineRule="exact"/>
        <w:jc w:val="both"/>
        <w:rPr>
          <w:rFonts w:ascii="Proxima Nova" w:hAnsi="Proxima Nova"/>
        </w:rPr>
      </w:pPr>
    </w:p>
    <w:p w:rsidR="00046F0C" w:rsidRDefault="00046F0C" w:rsidP="00046F0C">
      <w:pPr>
        <w:spacing w:after="0" w:line="280" w:lineRule="exact"/>
        <w:jc w:val="both"/>
        <w:rPr>
          <w:rFonts w:ascii="Proxima Nova" w:hAnsi="Proxima Nova"/>
          <w:color w:val="0E0E0E"/>
        </w:rPr>
      </w:pPr>
      <w:r w:rsidRPr="00046F0C">
        <w:rPr>
          <w:rFonts w:ascii="Proxima Nova" w:hAnsi="Proxima Nova"/>
          <w:color w:val="0E0E0E"/>
        </w:rPr>
        <w:t>Perry Laukens, Marketing</w:t>
      </w:r>
      <w:r w:rsidR="00682B43">
        <w:rPr>
          <w:rFonts w:ascii="Proxima Nova" w:hAnsi="Proxima Nova"/>
          <w:color w:val="0E0E0E"/>
        </w:rPr>
        <w:t>d</w:t>
      </w:r>
      <w:r w:rsidRPr="00046F0C">
        <w:rPr>
          <w:rFonts w:ascii="Proxima Nova" w:hAnsi="Proxima Nova"/>
          <w:color w:val="0E0E0E"/>
        </w:rPr>
        <w:t>ire</w:t>
      </w:r>
      <w:r w:rsidR="00682B43">
        <w:rPr>
          <w:rFonts w:ascii="Proxima Nova" w:hAnsi="Proxima Nova"/>
          <w:color w:val="0E0E0E"/>
        </w:rPr>
        <w:t>k</w:t>
      </w:r>
      <w:r w:rsidRPr="00046F0C">
        <w:rPr>
          <w:rFonts w:ascii="Proxima Nova" w:hAnsi="Proxima Nova"/>
          <w:color w:val="0E0E0E"/>
        </w:rPr>
        <w:t xml:space="preserve">tor </w:t>
      </w:r>
      <w:r w:rsidR="00682B43">
        <w:rPr>
          <w:rFonts w:ascii="Proxima Nova" w:hAnsi="Proxima Nova"/>
          <w:color w:val="0E0E0E"/>
        </w:rPr>
        <w:t xml:space="preserve">KEEN </w:t>
      </w:r>
      <w:r w:rsidRPr="00046F0C">
        <w:rPr>
          <w:rFonts w:ascii="Proxima Nova" w:hAnsi="Proxima Nova"/>
          <w:color w:val="0E0E0E"/>
        </w:rPr>
        <w:t>EMEA</w:t>
      </w:r>
      <w:r w:rsidR="00682B43">
        <w:rPr>
          <w:rFonts w:ascii="Proxima Nova" w:hAnsi="Proxima Nova"/>
          <w:color w:val="0E0E0E"/>
        </w:rPr>
        <w:t xml:space="preserve"> er</w:t>
      </w:r>
      <w:r w:rsidR="00A5753C">
        <w:rPr>
          <w:rFonts w:ascii="Proxima Nova" w:hAnsi="Proxima Nova"/>
          <w:color w:val="0E0E0E"/>
        </w:rPr>
        <w:t>klärt</w:t>
      </w:r>
      <w:r w:rsidRPr="00046F0C">
        <w:rPr>
          <w:rFonts w:ascii="Proxima Nova" w:hAnsi="Proxima Nova"/>
          <w:color w:val="0E0E0E"/>
        </w:rPr>
        <w:t xml:space="preserve">: „Veränderung ist unsere einzige Konstante und wir </w:t>
      </w:r>
      <w:r w:rsidR="00682B43">
        <w:rPr>
          <w:rFonts w:ascii="Proxima Nova" w:hAnsi="Proxima Nova"/>
          <w:color w:val="0E0E0E"/>
        </w:rPr>
        <w:t xml:space="preserve">bei KEEN </w:t>
      </w:r>
      <w:r w:rsidRPr="00046F0C">
        <w:rPr>
          <w:rFonts w:ascii="Proxima Nova" w:hAnsi="Proxima Nova"/>
          <w:color w:val="0E0E0E"/>
        </w:rPr>
        <w:t xml:space="preserve">glauben fest daran, dass wir die Menschen </w:t>
      </w:r>
      <w:r w:rsidR="00682B43">
        <w:rPr>
          <w:rFonts w:ascii="Proxima Nova" w:hAnsi="Proxima Nova"/>
          <w:color w:val="0E0E0E"/>
        </w:rPr>
        <w:t>durch das</w:t>
      </w:r>
      <w:r w:rsidR="00A5753C">
        <w:rPr>
          <w:rFonts w:ascii="Proxima Nova" w:hAnsi="Proxima Nova"/>
          <w:color w:val="0E0E0E"/>
        </w:rPr>
        <w:t>,</w:t>
      </w:r>
      <w:r w:rsidR="00682B43">
        <w:rPr>
          <w:rFonts w:ascii="Proxima Nova" w:hAnsi="Proxima Nova"/>
          <w:color w:val="0E0E0E"/>
        </w:rPr>
        <w:t xml:space="preserve"> was wir vorleben und tun dazu inspirieren können</w:t>
      </w:r>
      <w:r w:rsidR="00B36D73">
        <w:rPr>
          <w:rFonts w:ascii="Proxima Nova" w:hAnsi="Proxima Nova"/>
          <w:color w:val="0E0E0E"/>
        </w:rPr>
        <w:t>,</w:t>
      </w:r>
      <w:r w:rsidR="00682B43">
        <w:rPr>
          <w:rFonts w:ascii="Proxima Nova" w:hAnsi="Proxima Nova"/>
          <w:color w:val="0E0E0E"/>
        </w:rPr>
        <w:t xml:space="preserve"> mitzumachen und ein Teil </w:t>
      </w:r>
      <w:r w:rsidR="00B36D73">
        <w:rPr>
          <w:rFonts w:ascii="Proxima Nova" w:hAnsi="Proxima Nova"/>
          <w:color w:val="0E0E0E"/>
        </w:rPr>
        <w:t>zu werden von dieser</w:t>
      </w:r>
      <w:r w:rsidR="006D4FB8">
        <w:rPr>
          <w:rFonts w:ascii="Proxima Nova" w:hAnsi="Proxima Nova"/>
          <w:color w:val="0E0E0E"/>
        </w:rPr>
        <w:t xml:space="preserve"> </w:t>
      </w:r>
      <w:r w:rsidR="00B36D73">
        <w:rPr>
          <w:rFonts w:ascii="Proxima Nova" w:hAnsi="Proxima Nova"/>
          <w:color w:val="0E0E0E"/>
        </w:rPr>
        <w:t>Triebfeder für positive Veränderungen</w:t>
      </w:r>
      <w:r w:rsidR="00682B43">
        <w:rPr>
          <w:rFonts w:ascii="Proxima Nova" w:hAnsi="Proxima Nova"/>
          <w:color w:val="0E0E0E"/>
        </w:rPr>
        <w:t xml:space="preserve">. </w:t>
      </w:r>
      <w:r w:rsidRPr="00046F0C">
        <w:rPr>
          <w:rFonts w:ascii="Proxima Nova" w:hAnsi="Proxima Nova"/>
          <w:color w:val="0E0E0E"/>
        </w:rPr>
        <w:t xml:space="preserve">Better Takes Action soll die Grundlage unserer Werte, eine langfristige Plattform und eine fundamentale Botschaft </w:t>
      </w:r>
      <w:r w:rsidR="00B36D73">
        <w:rPr>
          <w:rFonts w:ascii="Proxima Nova" w:hAnsi="Proxima Nova"/>
          <w:color w:val="0E0E0E"/>
        </w:rPr>
        <w:t>für einzelne Menschen und für Gemeinschaften sein,</w:t>
      </w:r>
      <w:r w:rsidRPr="00046F0C">
        <w:rPr>
          <w:rFonts w:ascii="Proxima Nova" w:hAnsi="Proxima Nova"/>
          <w:color w:val="0E0E0E"/>
        </w:rPr>
        <w:t xml:space="preserve"> dass eine bessere Welt möglich ist, wenn wir handeln.</w:t>
      </w:r>
      <w:r w:rsidR="00B36D73">
        <w:rPr>
          <w:rFonts w:ascii="Proxima Nova" w:hAnsi="Proxima Nova"/>
          <w:color w:val="0E0E0E"/>
        </w:rPr>
        <w:t>“</w:t>
      </w:r>
    </w:p>
    <w:p w:rsidR="006D4FB8" w:rsidRDefault="006D4FB8" w:rsidP="00046F0C">
      <w:pPr>
        <w:spacing w:after="0" w:line="280" w:lineRule="exact"/>
        <w:jc w:val="both"/>
        <w:rPr>
          <w:rFonts w:ascii="Proxima Nova" w:hAnsi="Proxima Nova"/>
          <w:color w:val="0E0E0E"/>
        </w:rPr>
      </w:pPr>
    </w:p>
    <w:p w:rsidR="00046F0C" w:rsidRPr="00A5753C" w:rsidRDefault="006D4FB8" w:rsidP="00D934C0">
      <w:pPr>
        <w:widowControl w:val="0"/>
        <w:autoSpaceDE w:val="0"/>
        <w:autoSpaceDN w:val="0"/>
        <w:adjustRightInd w:val="0"/>
        <w:spacing w:after="0" w:line="280" w:lineRule="exact"/>
        <w:jc w:val="both"/>
        <w:rPr>
          <w:rFonts w:ascii="Proxima Nova" w:eastAsia="Times New Roman" w:hAnsi="Proxima Nova" w:cs="Calibri"/>
          <w:lang w:eastAsia="nl-NL"/>
        </w:rPr>
      </w:pPr>
      <w:r>
        <w:rPr>
          <w:rFonts w:ascii="Proxima Nova" w:eastAsia="Times New Roman" w:hAnsi="Proxima Nova" w:cs="Calibri"/>
          <w:color w:val="000000"/>
        </w:rPr>
        <w:t xml:space="preserve">Eine Vielzahl von Initiativen in der EMEA-Region wird die Kampagne in den kommenden Monaten </w:t>
      </w:r>
      <w:r w:rsidR="00250BF3">
        <w:rPr>
          <w:rFonts w:ascii="Proxima Nova" w:eastAsia="Times New Roman" w:hAnsi="Proxima Nova" w:cs="Calibri"/>
          <w:color w:val="000000"/>
        </w:rPr>
        <w:t>beleben und verdeutlichen</w:t>
      </w:r>
      <w:r>
        <w:rPr>
          <w:rFonts w:ascii="Proxima Nova" w:eastAsia="Times New Roman" w:hAnsi="Proxima Nova" w:cs="Calibri"/>
          <w:color w:val="000000"/>
        </w:rPr>
        <w:t xml:space="preserve">, wie sehr KEEN sich der </w:t>
      </w:r>
      <w:r w:rsidRPr="00046F0C">
        <w:rPr>
          <w:rFonts w:ascii="Proxima Nova" w:hAnsi="Proxima Nova"/>
          <w:color w:val="000000"/>
        </w:rPr>
        <w:t xml:space="preserve">Integrität, </w:t>
      </w:r>
      <w:r w:rsidR="00CA6612">
        <w:rPr>
          <w:rFonts w:ascii="Proxima Nova" w:hAnsi="Proxima Nova"/>
          <w:color w:val="000000"/>
        </w:rPr>
        <w:t xml:space="preserve">der </w:t>
      </w:r>
      <w:r w:rsidRPr="00046F0C">
        <w:rPr>
          <w:rFonts w:ascii="Proxima Nova" w:hAnsi="Proxima Nova"/>
          <w:color w:val="000000"/>
        </w:rPr>
        <w:t>Fürsorge und dem Prinzip des Zurückgebens verpflichtet fühlt.</w:t>
      </w:r>
      <w:r w:rsidR="00CA6612">
        <w:rPr>
          <w:rFonts w:ascii="Proxima Nova" w:hAnsi="Proxima Nova"/>
          <w:color w:val="000000"/>
        </w:rPr>
        <w:t xml:space="preserve"> </w:t>
      </w:r>
      <w:r w:rsidR="00D934C0">
        <w:rPr>
          <w:rFonts w:ascii="Proxima Nova" w:hAnsi="Proxima Nova"/>
          <w:color w:val="000000"/>
        </w:rPr>
        <w:t>Zwei dieser unterstützten gemeinnützigen Projekte in Europa sind</w:t>
      </w:r>
      <w:r w:rsidR="00D934C0">
        <w:rPr>
          <w:rFonts w:ascii="Proxima Nova" w:eastAsia="Times New Roman" w:hAnsi="Proxima Nova" w:cs="Calibri"/>
          <w:color w:val="000000"/>
        </w:rPr>
        <w:t xml:space="preserve"> </w:t>
      </w:r>
      <w:r w:rsidR="00DE601E" w:rsidRPr="00DE601E">
        <w:rPr>
          <w:rFonts w:ascii="Proxima Nova" w:hAnsi="Proxima Nova"/>
        </w:rPr>
        <w:t>das Amsterdamer Unternehmen</w:t>
      </w:r>
      <w:r w:rsidR="00DE601E" w:rsidRPr="00D934C0">
        <w:rPr>
          <w:rFonts w:ascii="Proxima Nova" w:hAnsi="Proxima Nova"/>
        </w:rPr>
        <w:t xml:space="preserve"> </w:t>
      </w:r>
      <w:hyperlink r:id="rId12" w:history="1">
        <w:r w:rsidR="00DE601E" w:rsidRPr="00D934C0">
          <w:rPr>
            <w:rStyle w:val="Hyperlink"/>
            <w:rFonts w:ascii="Proxima Nova" w:hAnsi="Proxima Nova"/>
          </w:rPr>
          <w:t>Plastic Whale</w:t>
        </w:r>
      </w:hyperlink>
      <w:r w:rsidR="00DE601E" w:rsidRPr="00DE601E">
        <w:rPr>
          <w:rFonts w:ascii="Proxima Nova" w:hAnsi="Proxima Nova"/>
        </w:rPr>
        <w:t xml:space="preserve">, das </w:t>
      </w:r>
      <w:r w:rsidR="00046F0C" w:rsidRPr="00DE601E">
        <w:rPr>
          <w:rFonts w:ascii="Proxima Nova" w:hAnsi="Proxima Nova"/>
          <w:shd w:val="clear" w:color="auto" w:fill="FFFFFF"/>
        </w:rPr>
        <w:t xml:space="preserve">sich zum Ziel gesetzt hat, die </w:t>
      </w:r>
      <w:r w:rsidR="00DE601E" w:rsidRPr="00DE601E">
        <w:rPr>
          <w:rFonts w:ascii="Proxima Nova" w:hAnsi="Proxima Nova"/>
          <w:shd w:val="clear" w:color="auto" w:fill="FFFFFF"/>
        </w:rPr>
        <w:t>Weltm</w:t>
      </w:r>
      <w:r w:rsidR="00046F0C" w:rsidRPr="00DE601E">
        <w:rPr>
          <w:rFonts w:ascii="Proxima Nova" w:hAnsi="Proxima Nova"/>
          <w:shd w:val="clear" w:color="auto" w:fill="FFFFFF"/>
        </w:rPr>
        <w:t>eere von Plastik zu befreien</w:t>
      </w:r>
      <w:r w:rsidR="00DE601E" w:rsidRPr="00DE601E">
        <w:rPr>
          <w:rFonts w:ascii="Proxima Nova" w:hAnsi="Proxima Nova"/>
          <w:shd w:val="clear" w:color="auto" w:fill="FFFFFF"/>
        </w:rPr>
        <w:t xml:space="preserve"> und </w:t>
      </w:r>
      <w:r w:rsidR="00046F0C" w:rsidRPr="00DE601E">
        <w:rPr>
          <w:rFonts w:ascii="Proxima Nova" w:hAnsi="Proxima Nova"/>
          <w:shd w:val="clear" w:color="auto" w:fill="FFFFFF"/>
        </w:rPr>
        <w:t>mit Plastikmüll Wertschöpfung betreib</w:t>
      </w:r>
      <w:r w:rsidR="00DE601E">
        <w:rPr>
          <w:rFonts w:ascii="Proxima Nova" w:hAnsi="Proxima Nova"/>
          <w:shd w:val="clear" w:color="auto" w:fill="FFFFFF"/>
        </w:rPr>
        <w:t>t</w:t>
      </w:r>
      <w:r w:rsidR="00D934C0">
        <w:rPr>
          <w:rFonts w:ascii="Proxima Nova" w:hAnsi="Proxima Nova"/>
          <w:shd w:val="clear" w:color="auto" w:fill="FFFFFF"/>
        </w:rPr>
        <w:t xml:space="preserve"> und</w:t>
      </w:r>
      <w:r w:rsidR="00DE601E" w:rsidRPr="00DE601E">
        <w:rPr>
          <w:rFonts w:ascii="Proxima Nova" w:hAnsi="Proxima Nova"/>
          <w:shd w:val="clear" w:color="auto" w:fill="FFFFFF"/>
        </w:rPr>
        <w:t xml:space="preserve"> die britische </w:t>
      </w:r>
      <w:r w:rsidR="00DE601E">
        <w:rPr>
          <w:rFonts w:ascii="Proxima Nova" w:hAnsi="Proxima Nova"/>
          <w:shd w:val="clear" w:color="auto" w:fill="FFFFFF"/>
        </w:rPr>
        <w:t>Nonprofit-O</w:t>
      </w:r>
      <w:r w:rsidR="00DE601E" w:rsidRPr="00DE601E">
        <w:rPr>
          <w:rFonts w:ascii="Proxima Nova" w:hAnsi="Proxima Nova"/>
          <w:shd w:val="clear" w:color="auto" w:fill="FFFFFF"/>
        </w:rPr>
        <w:t xml:space="preserve">rganisation </w:t>
      </w:r>
      <w:hyperlink r:id="rId13" w:history="1">
        <w:r w:rsidR="00DE601E" w:rsidRPr="00D934C0">
          <w:rPr>
            <w:rStyle w:val="Hyperlink"/>
            <w:rFonts w:ascii="Proxima Nova" w:hAnsi="Proxima Nova"/>
            <w:shd w:val="clear" w:color="auto" w:fill="FFFFFF"/>
          </w:rPr>
          <w:t>TreesForCities</w:t>
        </w:r>
      </w:hyperlink>
      <w:r w:rsidR="00DE601E" w:rsidRPr="00DE601E">
        <w:rPr>
          <w:rFonts w:ascii="Proxima Nova" w:hAnsi="Proxima Nova"/>
          <w:shd w:val="clear" w:color="auto" w:fill="FFFFFF"/>
        </w:rPr>
        <w:t xml:space="preserve">, die </w:t>
      </w:r>
      <w:r w:rsidR="00D934C0">
        <w:rPr>
          <w:rFonts w:ascii="Proxima Nova" w:hAnsi="Proxima Nova"/>
          <w:shd w:val="clear" w:color="auto" w:fill="FFFFFF"/>
        </w:rPr>
        <w:t xml:space="preserve">sich </w:t>
      </w:r>
      <w:r w:rsidR="00DE601E" w:rsidRPr="00DE601E">
        <w:rPr>
          <w:rFonts w:ascii="Proxima Nova" w:hAnsi="Proxima Nova"/>
          <w:shd w:val="clear" w:color="auto" w:fill="FFFFFF"/>
        </w:rPr>
        <w:t xml:space="preserve">weltweit für grünere Städte </w:t>
      </w:r>
      <w:r w:rsidR="00D934C0">
        <w:rPr>
          <w:rFonts w:ascii="Proxima Nova" w:hAnsi="Proxima Nova"/>
          <w:shd w:val="clear" w:color="auto" w:fill="FFFFFF"/>
        </w:rPr>
        <w:t>einsetzt</w:t>
      </w:r>
      <w:r w:rsidR="00DE601E" w:rsidRPr="00A5753C">
        <w:rPr>
          <w:rFonts w:ascii="Proxima Nova" w:eastAsia="Times New Roman" w:hAnsi="Proxima Nova" w:cs="Calibri"/>
          <w:lang w:eastAsia="nl-NL"/>
        </w:rPr>
        <w:t>.</w:t>
      </w:r>
    </w:p>
    <w:p w:rsidR="00DE601E" w:rsidRPr="0095093B" w:rsidRDefault="00DE601E" w:rsidP="00DE601E">
      <w:pPr>
        <w:spacing w:after="0" w:line="280" w:lineRule="exact"/>
        <w:jc w:val="both"/>
        <w:rPr>
          <w:rFonts w:ascii="Proxima Nova" w:eastAsia="Times New Roman" w:hAnsi="Proxima Nova" w:cs="Calibri"/>
          <w:lang w:eastAsia="nl-NL"/>
        </w:rPr>
      </w:pPr>
      <w:bookmarkStart w:id="0" w:name="_GoBack"/>
      <w:bookmarkEnd w:id="0"/>
    </w:p>
    <w:p w:rsidR="00DE601E" w:rsidRPr="0095093B" w:rsidRDefault="00DE601E" w:rsidP="00DE601E">
      <w:pPr>
        <w:spacing w:after="0" w:line="280" w:lineRule="exact"/>
        <w:jc w:val="both"/>
        <w:rPr>
          <w:rFonts w:ascii="Proxima Nova" w:hAnsi="Proxima Nova"/>
        </w:rPr>
      </w:pPr>
      <w:r w:rsidRPr="0095093B">
        <w:rPr>
          <w:rFonts w:ascii="Proxima Nova" w:hAnsi="Proxima Nova"/>
        </w:rPr>
        <w:t xml:space="preserve">Mehr zu Better Takes Action unter </w:t>
      </w:r>
      <w:hyperlink r:id="rId14">
        <w:r w:rsidRPr="0095093B">
          <w:rPr>
            <w:rStyle w:val="Hyperlink"/>
            <w:rFonts w:ascii="Proxima Nova" w:hAnsi="Proxima Nova"/>
          </w:rPr>
          <w:t>https://www.keenfootwear.com/our-purpose.html</w:t>
        </w:r>
      </w:hyperlink>
    </w:p>
    <w:p w:rsidR="00DE601E" w:rsidRPr="0095093B" w:rsidRDefault="00DE601E" w:rsidP="00DE601E">
      <w:pPr>
        <w:spacing w:after="0" w:line="280" w:lineRule="exact"/>
        <w:jc w:val="both"/>
        <w:rPr>
          <w:rFonts w:ascii="Proxima Nova" w:eastAsia="Times New Roman" w:hAnsi="Proxima Nova" w:cs="Calibri"/>
          <w:lang w:eastAsia="nl-NL"/>
        </w:rPr>
      </w:pPr>
    </w:p>
    <w:p w:rsidR="007C105A"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15"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09643B" w:rsidRPr="0037797D" w:rsidRDefault="0009643B" w:rsidP="007C105A">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16"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7C105A" w:rsidRPr="0037797D" w:rsidRDefault="0009643B" w:rsidP="0009643B">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17" w:history="1">
        <w:r w:rsidRPr="0037797D">
          <w:rPr>
            <w:rStyle w:val="Hyperlink"/>
            <w:rFonts w:ascii="Proxima Nova" w:hAnsi="Proxima Nova" w:cs="Arial"/>
            <w:sz w:val="20"/>
            <w:szCs w:val="20"/>
            <w:lang w:val="en-US"/>
          </w:rPr>
          <w:t>www.facebook.com/keeneurope</w:t>
        </w:r>
      </w:hyperlink>
    </w:p>
    <w:p w:rsidR="0009643B" w:rsidRPr="0037797D" w:rsidRDefault="0009643B" w:rsidP="0009643B">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18" w:history="1">
        <w:r w:rsidRPr="0037797D">
          <w:rPr>
            <w:rStyle w:val="Hyperlink"/>
            <w:rFonts w:ascii="Proxima Nova" w:hAnsi="Proxima Nova" w:cs="Calibri"/>
            <w:sz w:val="20"/>
            <w:szCs w:val="20"/>
          </w:rPr>
          <w:t>www.keenfootwear.com/de-de/blog</w:t>
        </w:r>
      </w:hyperlink>
    </w:p>
    <w:p w:rsidR="0009643B" w:rsidRPr="0037797D" w:rsidRDefault="0009643B" w:rsidP="0009643B">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1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2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21" w:history="1">
        <w:r w:rsidRPr="0037797D">
          <w:rPr>
            <w:rStyle w:val="Hyperlink"/>
            <w:rFonts w:ascii="Proxima Nova" w:hAnsi="Proxima Nova" w:cs="Calibri"/>
            <w:sz w:val="20"/>
            <w:szCs w:val="20"/>
            <w:lang w:val="en-US"/>
          </w:rPr>
          <w:t>KEEN</w:t>
        </w:r>
      </w:hyperlink>
    </w:p>
    <w:p w:rsidR="0009643B"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09643B"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sidR="00D934C0">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09643B" w:rsidRPr="0037797D" w:rsidRDefault="0009643B" w:rsidP="0009643B">
      <w:pPr>
        <w:adjustRightInd w:val="0"/>
        <w:spacing w:before="120" w:after="0" w:line="240" w:lineRule="auto"/>
        <w:jc w:val="both"/>
        <w:rPr>
          <w:rFonts w:ascii="Proxima Nova" w:hAnsi="Proxima Nova" w:cs="Arial"/>
          <w:b/>
          <w:bCs/>
          <w:sz w:val="16"/>
          <w:szCs w:val="16"/>
        </w:rPr>
      </w:pPr>
    </w:p>
    <w:p w:rsidR="00905314" w:rsidRPr="0037797D" w:rsidRDefault="00905314" w:rsidP="00905314">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22"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905314" w:rsidRPr="0037797D" w:rsidRDefault="00905314" w:rsidP="00905314">
      <w:pPr>
        <w:suppressLineNumbers/>
        <w:spacing w:after="0" w:line="240" w:lineRule="auto"/>
        <w:outlineLvl w:val="0"/>
        <w:rPr>
          <w:rFonts w:ascii="Proxima Nova" w:hAnsi="Proxima Nova"/>
          <w:b/>
          <w:sz w:val="20"/>
          <w:szCs w:val="20"/>
        </w:rPr>
      </w:pPr>
    </w:p>
    <w:p w:rsidR="00D934C0" w:rsidRDefault="00D934C0">
      <w:pPr>
        <w:spacing w:after="0" w:line="240" w:lineRule="auto"/>
        <w:rPr>
          <w:rFonts w:ascii="Proxima Nova" w:hAnsi="Proxima Nova"/>
          <w:b/>
          <w:sz w:val="20"/>
          <w:szCs w:val="20"/>
        </w:rPr>
      </w:pPr>
      <w:r>
        <w:rPr>
          <w:rFonts w:ascii="Proxima Nova" w:hAnsi="Proxima Nova"/>
          <w:b/>
          <w:sz w:val="20"/>
          <w:szCs w:val="20"/>
        </w:rPr>
        <w:br w:type="page"/>
      </w:r>
    </w:p>
    <w:p w:rsidR="0009643B" w:rsidRPr="0037797D" w:rsidRDefault="0009643B" w:rsidP="00905314">
      <w:pPr>
        <w:suppressLineNumbers/>
        <w:spacing w:after="0" w:line="240" w:lineRule="auto"/>
        <w:outlineLvl w:val="0"/>
        <w:rPr>
          <w:rFonts w:ascii="Proxima Nova" w:hAnsi="Proxima Nova"/>
          <w:b/>
          <w:sz w:val="20"/>
          <w:szCs w:val="20"/>
        </w:rPr>
      </w:pPr>
    </w:p>
    <w:p w:rsidR="00905314" w:rsidRPr="0037797D" w:rsidRDefault="00905314" w:rsidP="00905314">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905314" w:rsidRPr="0037797D" w:rsidRDefault="00905314" w:rsidP="00905314">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905314" w:rsidRPr="0037797D" w:rsidRDefault="00905314" w:rsidP="00905314">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23" w:history="1">
        <w:r w:rsidRPr="0037797D">
          <w:rPr>
            <w:rStyle w:val="Hyperlink"/>
            <w:rFonts w:ascii="Proxima Nova" w:hAnsi="Proxima Nova"/>
            <w:sz w:val="20"/>
            <w:szCs w:val="20"/>
            <w:lang w:val="it-IT"/>
          </w:rPr>
          <w:t>keen@wp-publipress.de</w:t>
        </w:r>
      </w:hyperlink>
    </w:p>
    <w:p w:rsidR="00905314" w:rsidRPr="0037797D" w:rsidRDefault="00306D92" w:rsidP="00905314">
      <w:pPr>
        <w:spacing w:after="0" w:line="240" w:lineRule="auto"/>
        <w:jc w:val="both"/>
        <w:rPr>
          <w:rFonts w:ascii="Proxima Nova" w:hAnsi="Proxima Nova" w:cs="Arial"/>
          <w:sz w:val="20"/>
          <w:szCs w:val="20"/>
          <w:lang w:val="it-IT"/>
        </w:rPr>
      </w:pPr>
      <w:hyperlink r:id="rId24" w:history="1">
        <w:r w:rsidR="00905314" w:rsidRPr="0037797D">
          <w:rPr>
            <w:rStyle w:val="Hyperlink"/>
            <w:rFonts w:ascii="Proxima Nova" w:hAnsi="Proxima Nova" w:cs="Arial"/>
            <w:sz w:val="20"/>
            <w:szCs w:val="20"/>
            <w:lang w:val="it-IT"/>
          </w:rPr>
          <w:t>www.wp-publipress.de</w:t>
        </w:r>
      </w:hyperlink>
    </w:p>
    <w:p w:rsidR="00905314" w:rsidRPr="0037797D" w:rsidRDefault="00905314" w:rsidP="00905314">
      <w:pPr>
        <w:spacing w:after="0" w:line="240" w:lineRule="auto"/>
        <w:jc w:val="both"/>
        <w:rPr>
          <w:rFonts w:ascii="Proxima Nova" w:hAnsi="Proxima Nova" w:cs="Arial"/>
          <w:b/>
          <w:sz w:val="20"/>
          <w:szCs w:val="20"/>
          <w:lang w:val="it-IT"/>
        </w:rPr>
      </w:pPr>
    </w:p>
    <w:p w:rsidR="00905314" w:rsidRPr="0037797D" w:rsidRDefault="00905314" w:rsidP="00905314">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905314" w:rsidRPr="0037797D" w:rsidRDefault="00905314" w:rsidP="00905314">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25" w:history="1">
        <w:r w:rsidRPr="0037797D">
          <w:rPr>
            <w:rStyle w:val="Hyperlink"/>
            <w:rFonts w:ascii="Proxima Nova" w:hAnsi="Proxima Nova" w:cs="Calibri"/>
            <w:sz w:val="20"/>
            <w:szCs w:val="20"/>
            <w:lang w:val="it-IT"/>
          </w:rPr>
          <w:t>manon.peters@keenfootwear.com</w:t>
        </w:r>
      </w:hyperlink>
    </w:p>
    <w:p w:rsidR="00905314" w:rsidRPr="0037797D" w:rsidRDefault="00306D92" w:rsidP="00905314">
      <w:pPr>
        <w:suppressLineNumbers/>
        <w:spacing w:after="0" w:line="240" w:lineRule="auto"/>
        <w:jc w:val="both"/>
        <w:rPr>
          <w:rFonts w:ascii="Proxima Nova" w:hAnsi="Proxima Nova" w:cs="Arial"/>
          <w:color w:val="0000FF"/>
          <w:sz w:val="20"/>
          <w:szCs w:val="20"/>
          <w:u w:val="single"/>
        </w:rPr>
      </w:pPr>
      <w:hyperlink r:id="rId26" w:history="1">
        <w:r w:rsidR="00905314" w:rsidRPr="0037797D">
          <w:rPr>
            <w:rFonts w:ascii="Proxima Nova" w:hAnsi="Proxima Nova" w:cs="Arial"/>
            <w:color w:val="0000FF"/>
            <w:sz w:val="20"/>
            <w:szCs w:val="20"/>
            <w:u w:val="single"/>
          </w:rPr>
          <w:t>www.keenfootwear.com</w:t>
        </w:r>
      </w:hyperlink>
    </w:p>
    <w:p w:rsidR="00905314" w:rsidRPr="0037797D" w:rsidRDefault="00905314" w:rsidP="0090531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967860" w:rsidRPr="0037797D" w:rsidRDefault="00967860" w:rsidP="0090531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967860" w:rsidRPr="0037797D" w:rsidRDefault="00967860" w:rsidP="0090531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93759E" w:rsidRDefault="0009643B" w:rsidP="0009643B">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w:t>
      </w:r>
      <w:r w:rsidR="00AD080F" w:rsidRPr="00A16B4D">
        <w:rPr>
          <w:rFonts w:ascii="Proxima Nova" w:eastAsia="Times New Roman" w:hAnsi="Proxima Nova" w:cs="Calibri"/>
          <w:sz w:val="20"/>
          <w:szCs w:val="20"/>
          <w:lang w:eastAsia="de-DE"/>
        </w:rPr>
        <w:t>7</w:t>
      </w:r>
      <w:r w:rsidRPr="00A16B4D">
        <w:rPr>
          <w:rFonts w:ascii="Proxima Nova" w:eastAsia="Times New Roman" w:hAnsi="Proxima Nova" w:cs="Calibri"/>
          <w:sz w:val="20"/>
          <w:szCs w:val="20"/>
          <w:lang w:eastAsia="de-DE"/>
        </w:rPr>
        <w:t xml:space="preserve"> Mio.</w:t>
      </w:r>
      <w:r w:rsidRPr="0037797D">
        <w:rPr>
          <w:rFonts w:ascii="Proxima Nova" w:eastAsia="Times New Roman" w:hAnsi="Proxima Nova" w:cs="Calibri"/>
          <w:sz w:val="20"/>
          <w:szCs w:val="20"/>
          <w:lang w:eastAsia="de-DE"/>
        </w:rPr>
        <w:t xml:space="preserve"> US-Dollar an Non</w:t>
      </w:r>
      <w:r w:rsidR="0095093B">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w:t>
      </w:r>
      <w:r w:rsidR="0095093B" w:rsidRPr="0037797D">
        <w:rPr>
          <w:rFonts w:ascii="Proxima Nova" w:eastAsia="Times New Roman" w:hAnsi="Proxima Nova" w:cs="Calibri"/>
          <w:sz w:val="20"/>
          <w:szCs w:val="20"/>
          <w:lang w:eastAsia="de-DE"/>
        </w:rPr>
        <w:t>bewahren und</w:t>
      </w:r>
      <w:r w:rsidRPr="0037797D">
        <w:rPr>
          <w:rFonts w:ascii="Proxima Nova" w:eastAsia="Times New Roman" w:hAnsi="Proxima Nova" w:cs="Calibri"/>
          <w:sz w:val="20"/>
          <w:szCs w:val="20"/>
          <w:lang w:eastAsia="de-DE"/>
        </w:rPr>
        <w:t xml:space="preserve"> die Welt zu einem besseren Ort zu machen. </w:t>
      </w:r>
    </w:p>
    <w:p w:rsidR="0009643B" w:rsidRPr="0037797D" w:rsidRDefault="0009643B" w:rsidP="0009643B">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27" w:history="1">
        <w:r w:rsidRPr="0037797D">
          <w:rPr>
            <w:rStyle w:val="Hyperlink"/>
            <w:rFonts w:ascii="Proxima Nova" w:eastAsia="Times New Roman" w:hAnsi="Proxima Nova" w:cs="Calibri"/>
            <w:sz w:val="20"/>
            <w:szCs w:val="20"/>
            <w:lang w:eastAsia="de-DE"/>
          </w:rPr>
          <w:t>www.keenfootwear.com/de-de/our-purpose.html</w:t>
        </w:r>
      </w:hyperlink>
    </w:p>
    <w:p w:rsidR="00905314" w:rsidRPr="0037797D" w:rsidRDefault="00306D92" w:rsidP="00905314">
      <w:pPr>
        <w:spacing w:after="0" w:line="240" w:lineRule="auto"/>
        <w:jc w:val="both"/>
        <w:rPr>
          <w:rFonts w:ascii="Proxima Nova" w:eastAsia="Times New Roman" w:hAnsi="Proxima Nova" w:cs="Calibri"/>
          <w:sz w:val="20"/>
          <w:szCs w:val="20"/>
          <w:lang w:eastAsia="de-DE"/>
        </w:rPr>
      </w:pPr>
      <w:hyperlink r:id="rId28" w:history="1">
        <w:r w:rsidR="0009643B" w:rsidRPr="0037797D">
          <w:rPr>
            <w:rFonts w:ascii="Proxima Nova" w:eastAsia="Arial" w:hAnsi="Proxima Nova" w:cs="Arial"/>
            <w:color w:val="0000FF"/>
            <w:sz w:val="20"/>
            <w:szCs w:val="20"/>
            <w:u w:val="single"/>
          </w:rPr>
          <w:t>KEEN</w:t>
        </w:r>
      </w:hyperlink>
      <w:r w:rsidR="0009643B" w:rsidRPr="0037797D">
        <w:rPr>
          <w:rFonts w:ascii="Proxima Nova" w:eastAsia="Arial" w:hAnsi="Proxima Nova" w:cs="Arial"/>
          <w:color w:val="000000"/>
          <w:sz w:val="20"/>
          <w:szCs w:val="20"/>
        </w:rPr>
        <w:t xml:space="preserve"> | </w:t>
      </w:r>
      <w:hyperlink r:id="rId29" w:history="1">
        <w:r w:rsidR="0009643B" w:rsidRPr="0037797D">
          <w:rPr>
            <w:rFonts w:ascii="Proxima Nova" w:eastAsia="Arial" w:hAnsi="Proxima Nova" w:cs="Arial"/>
            <w:color w:val="0000FF"/>
            <w:sz w:val="20"/>
            <w:szCs w:val="20"/>
            <w:u w:val="single"/>
          </w:rPr>
          <w:t>INSTAGRAM</w:t>
        </w:r>
      </w:hyperlink>
      <w:r w:rsidR="0009643B" w:rsidRPr="0037797D">
        <w:rPr>
          <w:rFonts w:ascii="Proxima Nova" w:eastAsia="Arial" w:hAnsi="Proxima Nova" w:cs="Arial"/>
          <w:color w:val="000000"/>
          <w:sz w:val="20"/>
          <w:szCs w:val="20"/>
        </w:rPr>
        <w:t xml:space="preserve"> | </w:t>
      </w:r>
      <w:hyperlink r:id="rId30" w:history="1">
        <w:r w:rsidR="0009643B" w:rsidRPr="0037797D">
          <w:rPr>
            <w:rFonts w:ascii="Proxima Nova" w:eastAsia="Arial" w:hAnsi="Proxima Nova" w:cs="Arial"/>
            <w:color w:val="0000FF"/>
            <w:sz w:val="20"/>
            <w:szCs w:val="20"/>
            <w:u w:val="single"/>
          </w:rPr>
          <w:t>FACEBOOK</w:t>
        </w:r>
      </w:hyperlink>
      <w:r w:rsidR="0009643B" w:rsidRPr="0037797D">
        <w:rPr>
          <w:rFonts w:ascii="Proxima Nova" w:eastAsia="Arial" w:hAnsi="Proxima Nova" w:cs="Arial"/>
          <w:color w:val="000000"/>
          <w:sz w:val="20"/>
          <w:szCs w:val="20"/>
        </w:rPr>
        <w:t xml:space="preserve"> | </w:t>
      </w:r>
      <w:hyperlink r:id="rId31" w:history="1">
        <w:r w:rsidR="0009643B" w:rsidRPr="0037797D">
          <w:rPr>
            <w:rFonts w:ascii="Proxima Nova" w:eastAsia="Arial" w:hAnsi="Proxima Nova" w:cs="Arial"/>
            <w:color w:val="0000FF"/>
            <w:sz w:val="20"/>
            <w:szCs w:val="20"/>
            <w:u w:val="single"/>
          </w:rPr>
          <w:t>BLOG</w:t>
        </w:r>
      </w:hyperlink>
      <w:hyperlink r:id="rId32"/>
    </w:p>
    <w:sectPr w:rsidR="00905314" w:rsidRPr="0037797D" w:rsidSect="00493883">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92" w:rsidRDefault="00306D92" w:rsidP="00AA095D">
      <w:pPr>
        <w:spacing w:after="0" w:line="240" w:lineRule="auto"/>
      </w:pPr>
      <w:r>
        <w:separator/>
      </w:r>
    </w:p>
  </w:endnote>
  <w:endnote w:type="continuationSeparator" w:id="0">
    <w:p w:rsidR="00306D92" w:rsidRDefault="00306D92"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 Condensed Light">
    <w:altName w:val="Proxima Nova A Cond Black"/>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92" w:rsidRDefault="00306D92" w:rsidP="00AA095D">
      <w:pPr>
        <w:spacing w:after="0" w:line="240" w:lineRule="auto"/>
      </w:pPr>
      <w:r>
        <w:separator/>
      </w:r>
    </w:p>
  </w:footnote>
  <w:footnote w:type="continuationSeparator" w:id="0">
    <w:p w:rsidR="00306D92" w:rsidRDefault="00306D92"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906B0"/>
    <w:multiLevelType w:val="hybridMultilevel"/>
    <w:tmpl w:val="CDD64208"/>
    <w:lvl w:ilvl="0" w:tplc="B628B6C2">
      <w:numFmt w:val="bullet"/>
      <w:lvlText w:val="-"/>
      <w:lvlJc w:val="left"/>
      <w:pPr>
        <w:ind w:left="720" w:hanging="360"/>
      </w:pPr>
      <w:rPr>
        <w:rFonts w:ascii="Proxima Nova A Condensed Light" w:eastAsia="Times New Roman" w:hAnsi="Proxima Nova A Condensed Light"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46F0C"/>
    <w:rsid w:val="00047162"/>
    <w:rsid w:val="00051DCA"/>
    <w:rsid w:val="00072035"/>
    <w:rsid w:val="0009643B"/>
    <w:rsid w:val="000A0505"/>
    <w:rsid w:val="000A1EAE"/>
    <w:rsid w:val="000A236F"/>
    <w:rsid w:val="000A5E7C"/>
    <w:rsid w:val="000A7C98"/>
    <w:rsid w:val="000B1642"/>
    <w:rsid w:val="000B5C00"/>
    <w:rsid w:val="000C474B"/>
    <w:rsid w:val="000F2288"/>
    <w:rsid w:val="000F3F85"/>
    <w:rsid w:val="000F6067"/>
    <w:rsid w:val="00100DA9"/>
    <w:rsid w:val="001029E6"/>
    <w:rsid w:val="0011043A"/>
    <w:rsid w:val="00126DD5"/>
    <w:rsid w:val="001321FB"/>
    <w:rsid w:val="001415D2"/>
    <w:rsid w:val="00151C65"/>
    <w:rsid w:val="00151DA9"/>
    <w:rsid w:val="00162B5F"/>
    <w:rsid w:val="001723CC"/>
    <w:rsid w:val="001832EA"/>
    <w:rsid w:val="00184509"/>
    <w:rsid w:val="00185CC0"/>
    <w:rsid w:val="001A158E"/>
    <w:rsid w:val="001A1B84"/>
    <w:rsid w:val="001C33DC"/>
    <w:rsid w:val="001D2879"/>
    <w:rsid w:val="001E17E2"/>
    <w:rsid w:val="001E2DD6"/>
    <w:rsid w:val="001E61BC"/>
    <w:rsid w:val="002139AD"/>
    <w:rsid w:val="00215B63"/>
    <w:rsid w:val="00221822"/>
    <w:rsid w:val="00223E9F"/>
    <w:rsid w:val="002247DF"/>
    <w:rsid w:val="00226A29"/>
    <w:rsid w:val="00231421"/>
    <w:rsid w:val="00234A4A"/>
    <w:rsid w:val="00235D38"/>
    <w:rsid w:val="00236792"/>
    <w:rsid w:val="002408B9"/>
    <w:rsid w:val="002442EE"/>
    <w:rsid w:val="00250912"/>
    <w:rsid w:val="00250BF3"/>
    <w:rsid w:val="002525ED"/>
    <w:rsid w:val="00262715"/>
    <w:rsid w:val="00264388"/>
    <w:rsid w:val="00273091"/>
    <w:rsid w:val="002813CC"/>
    <w:rsid w:val="002A6774"/>
    <w:rsid w:val="002A7059"/>
    <w:rsid w:val="002B0576"/>
    <w:rsid w:val="002B1FDF"/>
    <w:rsid w:val="002C1786"/>
    <w:rsid w:val="002C32BF"/>
    <w:rsid w:val="002C3511"/>
    <w:rsid w:val="002D2FD8"/>
    <w:rsid w:val="002D7F43"/>
    <w:rsid w:val="002E2A4E"/>
    <w:rsid w:val="003008F4"/>
    <w:rsid w:val="003057AE"/>
    <w:rsid w:val="00306D92"/>
    <w:rsid w:val="00313096"/>
    <w:rsid w:val="00314779"/>
    <w:rsid w:val="0031572D"/>
    <w:rsid w:val="003376E2"/>
    <w:rsid w:val="003414A9"/>
    <w:rsid w:val="00350DAE"/>
    <w:rsid w:val="00352D46"/>
    <w:rsid w:val="00354A02"/>
    <w:rsid w:val="00354E43"/>
    <w:rsid w:val="003554CC"/>
    <w:rsid w:val="00357CBE"/>
    <w:rsid w:val="00360E0D"/>
    <w:rsid w:val="00363984"/>
    <w:rsid w:val="003642E2"/>
    <w:rsid w:val="00366F16"/>
    <w:rsid w:val="00370121"/>
    <w:rsid w:val="003742C8"/>
    <w:rsid w:val="003760E7"/>
    <w:rsid w:val="0037797D"/>
    <w:rsid w:val="00383369"/>
    <w:rsid w:val="003B3E26"/>
    <w:rsid w:val="003C0F5F"/>
    <w:rsid w:val="003C5660"/>
    <w:rsid w:val="003C71FE"/>
    <w:rsid w:val="003D1CE0"/>
    <w:rsid w:val="003D6351"/>
    <w:rsid w:val="003D64EB"/>
    <w:rsid w:val="003E0340"/>
    <w:rsid w:val="003E40DA"/>
    <w:rsid w:val="00412EF6"/>
    <w:rsid w:val="00413BB5"/>
    <w:rsid w:val="004213E4"/>
    <w:rsid w:val="00422A3A"/>
    <w:rsid w:val="00442BA1"/>
    <w:rsid w:val="004477B0"/>
    <w:rsid w:val="00447B78"/>
    <w:rsid w:val="00456F0A"/>
    <w:rsid w:val="00460D78"/>
    <w:rsid w:val="00462E7E"/>
    <w:rsid w:val="00471079"/>
    <w:rsid w:val="00471535"/>
    <w:rsid w:val="00475FAC"/>
    <w:rsid w:val="00481AC0"/>
    <w:rsid w:val="004835EB"/>
    <w:rsid w:val="00487599"/>
    <w:rsid w:val="00487DF0"/>
    <w:rsid w:val="00493883"/>
    <w:rsid w:val="004A3DC8"/>
    <w:rsid w:val="004B3AFD"/>
    <w:rsid w:val="004D6D37"/>
    <w:rsid w:val="004D7185"/>
    <w:rsid w:val="004E31C5"/>
    <w:rsid w:val="004E3A28"/>
    <w:rsid w:val="004F2468"/>
    <w:rsid w:val="005139AF"/>
    <w:rsid w:val="005220E5"/>
    <w:rsid w:val="005238B4"/>
    <w:rsid w:val="005511A0"/>
    <w:rsid w:val="00554560"/>
    <w:rsid w:val="00554D86"/>
    <w:rsid w:val="00570309"/>
    <w:rsid w:val="0057086D"/>
    <w:rsid w:val="005740DD"/>
    <w:rsid w:val="005858EB"/>
    <w:rsid w:val="0059033F"/>
    <w:rsid w:val="00591602"/>
    <w:rsid w:val="00593F09"/>
    <w:rsid w:val="00594808"/>
    <w:rsid w:val="00597E9D"/>
    <w:rsid w:val="005A504D"/>
    <w:rsid w:val="005B23C2"/>
    <w:rsid w:val="005B5824"/>
    <w:rsid w:val="005B5F1B"/>
    <w:rsid w:val="005B61B4"/>
    <w:rsid w:val="005D1D41"/>
    <w:rsid w:val="005D2CE4"/>
    <w:rsid w:val="005F035F"/>
    <w:rsid w:val="005F6CC4"/>
    <w:rsid w:val="00602679"/>
    <w:rsid w:val="00605396"/>
    <w:rsid w:val="00612D95"/>
    <w:rsid w:val="00623D2C"/>
    <w:rsid w:val="006368E2"/>
    <w:rsid w:val="00653340"/>
    <w:rsid w:val="00660DD3"/>
    <w:rsid w:val="0066373C"/>
    <w:rsid w:val="00665418"/>
    <w:rsid w:val="0066703A"/>
    <w:rsid w:val="006764E1"/>
    <w:rsid w:val="00680156"/>
    <w:rsid w:val="00682B43"/>
    <w:rsid w:val="006D4FB8"/>
    <w:rsid w:val="006D5827"/>
    <w:rsid w:val="006D6729"/>
    <w:rsid w:val="006E5BE0"/>
    <w:rsid w:val="006E66E1"/>
    <w:rsid w:val="006E7DA9"/>
    <w:rsid w:val="006F79C9"/>
    <w:rsid w:val="00744068"/>
    <w:rsid w:val="007440D0"/>
    <w:rsid w:val="007473AA"/>
    <w:rsid w:val="0075010F"/>
    <w:rsid w:val="00752EC6"/>
    <w:rsid w:val="00753010"/>
    <w:rsid w:val="007533B1"/>
    <w:rsid w:val="00754AE7"/>
    <w:rsid w:val="007662DF"/>
    <w:rsid w:val="0077442E"/>
    <w:rsid w:val="0078130B"/>
    <w:rsid w:val="00782040"/>
    <w:rsid w:val="00785823"/>
    <w:rsid w:val="00793FB5"/>
    <w:rsid w:val="007942A9"/>
    <w:rsid w:val="007952AB"/>
    <w:rsid w:val="007B101C"/>
    <w:rsid w:val="007C08AA"/>
    <w:rsid w:val="007C105A"/>
    <w:rsid w:val="007C3FA2"/>
    <w:rsid w:val="007C6088"/>
    <w:rsid w:val="007D62BB"/>
    <w:rsid w:val="007E04FB"/>
    <w:rsid w:val="007E0869"/>
    <w:rsid w:val="007E5041"/>
    <w:rsid w:val="007F10D5"/>
    <w:rsid w:val="008063FB"/>
    <w:rsid w:val="00807FCC"/>
    <w:rsid w:val="00812DB0"/>
    <w:rsid w:val="008135EC"/>
    <w:rsid w:val="0082201A"/>
    <w:rsid w:val="008237FD"/>
    <w:rsid w:val="00826F52"/>
    <w:rsid w:val="00831073"/>
    <w:rsid w:val="00837805"/>
    <w:rsid w:val="008403BC"/>
    <w:rsid w:val="00840BA0"/>
    <w:rsid w:val="00842389"/>
    <w:rsid w:val="00850B03"/>
    <w:rsid w:val="008519C5"/>
    <w:rsid w:val="00851C39"/>
    <w:rsid w:val="00873840"/>
    <w:rsid w:val="00883728"/>
    <w:rsid w:val="00895FC1"/>
    <w:rsid w:val="008A7EC4"/>
    <w:rsid w:val="008B1561"/>
    <w:rsid w:val="008B7AE9"/>
    <w:rsid w:val="008D2592"/>
    <w:rsid w:val="008D3998"/>
    <w:rsid w:val="008D415F"/>
    <w:rsid w:val="008D448B"/>
    <w:rsid w:val="008E291B"/>
    <w:rsid w:val="008E5DFC"/>
    <w:rsid w:val="008E6812"/>
    <w:rsid w:val="008F4765"/>
    <w:rsid w:val="008F4D5D"/>
    <w:rsid w:val="0090445A"/>
    <w:rsid w:val="00905314"/>
    <w:rsid w:val="00906D84"/>
    <w:rsid w:val="00934B8C"/>
    <w:rsid w:val="0093759E"/>
    <w:rsid w:val="00944B50"/>
    <w:rsid w:val="0095093B"/>
    <w:rsid w:val="00950C1D"/>
    <w:rsid w:val="00952639"/>
    <w:rsid w:val="00955193"/>
    <w:rsid w:val="00965AC4"/>
    <w:rsid w:val="00965D0B"/>
    <w:rsid w:val="00967860"/>
    <w:rsid w:val="00970F07"/>
    <w:rsid w:val="009748FB"/>
    <w:rsid w:val="00980F69"/>
    <w:rsid w:val="0098243A"/>
    <w:rsid w:val="009837DB"/>
    <w:rsid w:val="00985130"/>
    <w:rsid w:val="00985D2D"/>
    <w:rsid w:val="00990768"/>
    <w:rsid w:val="009A02E3"/>
    <w:rsid w:val="009A0BBD"/>
    <w:rsid w:val="009A2964"/>
    <w:rsid w:val="009A2FE4"/>
    <w:rsid w:val="009B3CB9"/>
    <w:rsid w:val="009D3F7F"/>
    <w:rsid w:val="009D6CD0"/>
    <w:rsid w:val="009E75B6"/>
    <w:rsid w:val="009F11AE"/>
    <w:rsid w:val="00A01D3C"/>
    <w:rsid w:val="00A025D4"/>
    <w:rsid w:val="00A02D36"/>
    <w:rsid w:val="00A1664B"/>
    <w:rsid w:val="00A16B4D"/>
    <w:rsid w:val="00A31D5E"/>
    <w:rsid w:val="00A35E59"/>
    <w:rsid w:val="00A40961"/>
    <w:rsid w:val="00A5753C"/>
    <w:rsid w:val="00A63215"/>
    <w:rsid w:val="00A7103C"/>
    <w:rsid w:val="00A71558"/>
    <w:rsid w:val="00A731B4"/>
    <w:rsid w:val="00A73DE4"/>
    <w:rsid w:val="00A9308C"/>
    <w:rsid w:val="00AA0115"/>
    <w:rsid w:val="00AA095D"/>
    <w:rsid w:val="00AA09C7"/>
    <w:rsid w:val="00AA0E86"/>
    <w:rsid w:val="00AA74FE"/>
    <w:rsid w:val="00AA78C2"/>
    <w:rsid w:val="00AA78EF"/>
    <w:rsid w:val="00AC0308"/>
    <w:rsid w:val="00AD080F"/>
    <w:rsid w:val="00AD1A79"/>
    <w:rsid w:val="00AD1F13"/>
    <w:rsid w:val="00AF15BF"/>
    <w:rsid w:val="00B02513"/>
    <w:rsid w:val="00B03BC3"/>
    <w:rsid w:val="00B04562"/>
    <w:rsid w:val="00B06FD9"/>
    <w:rsid w:val="00B10321"/>
    <w:rsid w:val="00B14029"/>
    <w:rsid w:val="00B20DE3"/>
    <w:rsid w:val="00B23BCC"/>
    <w:rsid w:val="00B26FFD"/>
    <w:rsid w:val="00B32F7C"/>
    <w:rsid w:val="00B330B6"/>
    <w:rsid w:val="00B350AD"/>
    <w:rsid w:val="00B366F3"/>
    <w:rsid w:val="00B36D73"/>
    <w:rsid w:val="00B5112A"/>
    <w:rsid w:val="00B51A76"/>
    <w:rsid w:val="00B605CC"/>
    <w:rsid w:val="00B73131"/>
    <w:rsid w:val="00B90F8A"/>
    <w:rsid w:val="00B96C2C"/>
    <w:rsid w:val="00BA43A3"/>
    <w:rsid w:val="00BB5A5F"/>
    <w:rsid w:val="00BD2D6B"/>
    <w:rsid w:val="00BD4432"/>
    <w:rsid w:val="00BE00E1"/>
    <w:rsid w:val="00BE5D97"/>
    <w:rsid w:val="00BE6FB1"/>
    <w:rsid w:val="00BE77C5"/>
    <w:rsid w:val="00BE7A3A"/>
    <w:rsid w:val="00BF12EC"/>
    <w:rsid w:val="00BF20F4"/>
    <w:rsid w:val="00BF34FA"/>
    <w:rsid w:val="00BF369E"/>
    <w:rsid w:val="00C06780"/>
    <w:rsid w:val="00C20152"/>
    <w:rsid w:val="00C242B7"/>
    <w:rsid w:val="00C31D0C"/>
    <w:rsid w:val="00C33BB6"/>
    <w:rsid w:val="00C340FD"/>
    <w:rsid w:val="00C35591"/>
    <w:rsid w:val="00C56810"/>
    <w:rsid w:val="00C6663C"/>
    <w:rsid w:val="00C670C0"/>
    <w:rsid w:val="00C7209C"/>
    <w:rsid w:val="00C75820"/>
    <w:rsid w:val="00C85067"/>
    <w:rsid w:val="00CA0529"/>
    <w:rsid w:val="00CA5AF7"/>
    <w:rsid w:val="00CA6612"/>
    <w:rsid w:val="00CA718D"/>
    <w:rsid w:val="00CB622E"/>
    <w:rsid w:val="00CB7E3C"/>
    <w:rsid w:val="00CC785C"/>
    <w:rsid w:val="00CD00BE"/>
    <w:rsid w:val="00CD5C77"/>
    <w:rsid w:val="00CE76AC"/>
    <w:rsid w:val="00CF06EF"/>
    <w:rsid w:val="00D11D0A"/>
    <w:rsid w:val="00D140EC"/>
    <w:rsid w:val="00D239F9"/>
    <w:rsid w:val="00D42BED"/>
    <w:rsid w:val="00D44531"/>
    <w:rsid w:val="00D537C1"/>
    <w:rsid w:val="00D623CD"/>
    <w:rsid w:val="00D6300A"/>
    <w:rsid w:val="00D81457"/>
    <w:rsid w:val="00D934C0"/>
    <w:rsid w:val="00D94708"/>
    <w:rsid w:val="00DD4CEC"/>
    <w:rsid w:val="00DD54CD"/>
    <w:rsid w:val="00DD6127"/>
    <w:rsid w:val="00DE3627"/>
    <w:rsid w:val="00DE601E"/>
    <w:rsid w:val="00DF2B70"/>
    <w:rsid w:val="00DF7F91"/>
    <w:rsid w:val="00E106F6"/>
    <w:rsid w:val="00E1238F"/>
    <w:rsid w:val="00E12A1E"/>
    <w:rsid w:val="00E17FCD"/>
    <w:rsid w:val="00E25B20"/>
    <w:rsid w:val="00E26656"/>
    <w:rsid w:val="00E30CA5"/>
    <w:rsid w:val="00E31F28"/>
    <w:rsid w:val="00E37624"/>
    <w:rsid w:val="00E41E71"/>
    <w:rsid w:val="00E42110"/>
    <w:rsid w:val="00E44516"/>
    <w:rsid w:val="00E52B05"/>
    <w:rsid w:val="00E62F74"/>
    <w:rsid w:val="00E64E89"/>
    <w:rsid w:val="00E700AF"/>
    <w:rsid w:val="00E803AD"/>
    <w:rsid w:val="00E8499D"/>
    <w:rsid w:val="00E851E0"/>
    <w:rsid w:val="00E876CB"/>
    <w:rsid w:val="00E9594B"/>
    <w:rsid w:val="00EA16D7"/>
    <w:rsid w:val="00EA6B2C"/>
    <w:rsid w:val="00EB614A"/>
    <w:rsid w:val="00EC011F"/>
    <w:rsid w:val="00EC2058"/>
    <w:rsid w:val="00EC3D95"/>
    <w:rsid w:val="00EC3EEF"/>
    <w:rsid w:val="00EC74D7"/>
    <w:rsid w:val="00ED41DA"/>
    <w:rsid w:val="00EE0129"/>
    <w:rsid w:val="00EE459E"/>
    <w:rsid w:val="00EF1EFE"/>
    <w:rsid w:val="00EF2606"/>
    <w:rsid w:val="00EF2C8F"/>
    <w:rsid w:val="00EF4EF1"/>
    <w:rsid w:val="00EF5636"/>
    <w:rsid w:val="00EF6886"/>
    <w:rsid w:val="00F13398"/>
    <w:rsid w:val="00F225D8"/>
    <w:rsid w:val="00F22604"/>
    <w:rsid w:val="00F2291D"/>
    <w:rsid w:val="00F3675B"/>
    <w:rsid w:val="00F43C41"/>
    <w:rsid w:val="00F51459"/>
    <w:rsid w:val="00F65C3B"/>
    <w:rsid w:val="00F81BEB"/>
    <w:rsid w:val="00F916CE"/>
    <w:rsid w:val="00F976E2"/>
    <w:rsid w:val="00FA6D77"/>
    <w:rsid w:val="00FA72A4"/>
    <w:rsid w:val="00FB18EB"/>
    <w:rsid w:val="00FB7D9A"/>
    <w:rsid w:val="00FD008D"/>
    <w:rsid w:val="00FE51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Listenabsatz">
    <w:name w:val="List Paragraph"/>
    <w:basedOn w:val="Standard"/>
    <w:uiPriority w:val="34"/>
    <w:qFormat/>
    <w:rsid w:val="00046F0C"/>
    <w:pPr>
      <w:spacing w:after="0" w:line="240" w:lineRule="auto"/>
      <w:ind w:left="720"/>
      <w:contextualSpacing/>
    </w:pPr>
    <w:rPr>
      <w:rFonts w:ascii="Times New Roman" w:eastAsiaTheme="minorHAnsi" w:hAnsi="Times New Roman"/>
      <w:sz w:val="24"/>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Listenabsatz">
    <w:name w:val="List Paragraph"/>
    <w:basedOn w:val="Standard"/>
    <w:uiPriority w:val="34"/>
    <w:qFormat/>
    <w:rsid w:val="00046F0C"/>
    <w:pPr>
      <w:spacing w:after="0" w:line="240" w:lineRule="auto"/>
      <w:ind w:left="720"/>
      <w:contextualSpacing/>
    </w:pPr>
    <w:rPr>
      <w:rFonts w:ascii="Times New Roman" w:eastAsiaTheme="minorHAnsi" w:hAnsi="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eesforcities.org/" TargetMode="External"/><Relationship Id="rId18" Type="http://schemas.openxmlformats.org/officeDocument/2006/relationships/hyperlink" Target="http://www.keenfootwear.com/de-de/blog" TargetMode="External"/><Relationship Id="rId26" Type="http://schemas.openxmlformats.org/officeDocument/2006/relationships/hyperlink" Target="http://www.keenfootwear.com" TargetMode="External"/><Relationship Id="rId3" Type="http://schemas.openxmlformats.org/officeDocument/2006/relationships/styles" Target="styles.xml"/><Relationship Id="rId21" Type="http://schemas.openxmlformats.org/officeDocument/2006/relationships/hyperlink" Target="https://www.youtube.com/user/KEENoutdoo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sticwhale.com/" TargetMode="External"/><Relationship Id="rId17" Type="http://schemas.openxmlformats.org/officeDocument/2006/relationships/hyperlink" Target="http://www.facebook.com/keeneurope" TargetMode="External"/><Relationship Id="rId25" Type="http://schemas.openxmlformats.org/officeDocument/2006/relationships/hyperlink" Target="mailto:manon.peters@keenfootwea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keeneurope" TargetMode="External"/><Relationship Id="rId20" Type="http://schemas.openxmlformats.org/officeDocument/2006/relationships/hyperlink" Target="https://www.pinterest.com/keenfootwear/" TargetMode="External"/><Relationship Id="rId29" Type="http://schemas.openxmlformats.org/officeDocument/2006/relationships/hyperlink" Target="https://www.instagram.com/Keen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eenfootwear.com/our-purpose.html" TargetMode="External"/><Relationship Id="rId24" Type="http://schemas.openxmlformats.org/officeDocument/2006/relationships/hyperlink" Target="http://www.wp-publipress.de" TargetMode="External"/><Relationship Id="rId32" Type="http://schemas.openxmlformats.org/officeDocument/2006/relationships/hyperlink" Target="http://blog.keenfootwear.com" TargetMode="External"/><Relationship Id="rId5" Type="http://schemas.openxmlformats.org/officeDocument/2006/relationships/settings" Target="settings.xml"/><Relationship Id="rId15" Type="http://schemas.openxmlformats.org/officeDocument/2006/relationships/hyperlink" Target="http://www.keenfootwear.com" TargetMode="External"/><Relationship Id="rId23" Type="http://schemas.openxmlformats.org/officeDocument/2006/relationships/hyperlink" Target="mailto:keen@wp-publipress.de" TargetMode="External"/><Relationship Id="rId28" Type="http://schemas.openxmlformats.org/officeDocument/2006/relationships/hyperlink" Target="http://www.keenfootwear.com/" TargetMode="External"/><Relationship Id="rId10" Type="http://schemas.openxmlformats.org/officeDocument/2006/relationships/image" Target="media/image2.jpeg"/><Relationship Id="rId19" Type="http://schemas.openxmlformats.org/officeDocument/2006/relationships/hyperlink" Target="https://www.instagram.com/Keeneurope/" TargetMode="External"/><Relationship Id="rId31" Type="http://schemas.openxmlformats.org/officeDocument/2006/relationships/hyperlink" Target="http://blog.keenfootwea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eenfootwear.com/our-purpose.html" TargetMode="External"/><Relationship Id="rId22" Type="http://schemas.openxmlformats.org/officeDocument/2006/relationships/hyperlink" Target="https://www.dropbox.com/sh/8rd9na64c8ophai/AAAr9p164xK6eyDCBQ0oqMT_a?dl=0" TargetMode="External"/><Relationship Id="rId27" Type="http://schemas.openxmlformats.org/officeDocument/2006/relationships/hyperlink" Target="http://www.keenfootwear.com/de-de/our-purpose.html" TargetMode="External"/><Relationship Id="rId30" Type="http://schemas.openxmlformats.org/officeDocument/2006/relationships/hyperlink" Target="https://www.facebook.com/Keeneurop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54F4-7638-429A-B649-6FD89231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4</cp:revision>
  <cp:lastPrinted>2018-07-19T11:15:00Z</cp:lastPrinted>
  <dcterms:created xsi:type="dcterms:W3CDTF">2018-07-19T11:04:00Z</dcterms:created>
  <dcterms:modified xsi:type="dcterms:W3CDTF">2018-07-19T11:15:00Z</dcterms:modified>
</cp:coreProperties>
</file>