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C8" w:rsidRDefault="00AC26D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8144" behindDoc="0" locked="0" layoutInCell="1" allowOverlap="1" wp14:anchorId="21EA9E9F" wp14:editId="40D3FB79">
            <wp:simplePos x="0" y="0"/>
            <wp:positionH relativeFrom="column">
              <wp:posOffset>3640650</wp:posOffset>
            </wp:positionH>
            <wp:positionV relativeFrom="paragraph">
              <wp:posOffset>-488315</wp:posOffset>
            </wp:positionV>
            <wp:extent cx="2399323" cy="816882"/>
            <wp:effectExtent l="0" t="0" r="1270" b="2540"/>
            <wp:wrapNone/>
            <wp:docPr id="27" name="Grafik 27" descr="O:\Kunden\Alex\Logos\2017_M&amp;C Reverse Text Only Logo AW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Kunden\Alex\Logos\2017_M&amp;C Reverse Text Only Logo AW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9323" cy="81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DC8" w:rsidRDefault="00E93DC8">
      <w:pPr>
        <w:rPr>
          <w:rFonts w:ascii="Arial" w:hAnsi="Arial" w:cs="Arial"/>
          <w:sz w:val="22"/>
          <w:szCs w:val="22"/>
        </w:rPr>
      </w:pPr>
    </w:p>
    <w:p w:rsidR="00E93DC8" w:rsidRDefault="007E02DF">
      <w:pPr>
        <w:rPr>
          <w:rFonts w:ascii="Arial" w:hAnsi="Arial" w:cs="Arial"/>
          <w:sz w:val="22"/>
          <w:szCs w:val="22"/>
        </w:rPr>
      </w:pPr>
      <w:r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23264" behindDoc="0" locked="0" layoutInCell="1" allowOverlap="1" wp14:anchorId="0B3D072C" wp14:editId="3F48E18D">
            <wp:simplePos x="0" y="0"/>
            <wp:positionH relativeFrom="column">
              <wp:posOffset>4507376</wp:posOffset>
            </wp:positionH>
            <wp:positionV relativeFrom="paragraph">
              <wp:posOffset>67310</wp:posOffset>
            </wp:positionV>
            <wp:extent cx="793259" cy="698757"/>
            <wp:effectExtent l="0" t="0" r="6985" b="6350"/>
            <wp:wrapNone/>
            <wp:docPr id="7" name="Grafik 7" descr="O:\Kunden\Alex\Aktionen und Mailings\2019\2019-05-20 Opening MillerCarter (16-05)\Fotos und Logos\M&amp;C_Signet_gold_©Miller&amp;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Alex\Aktionen und Mailings\2019\2019-05-20 Opening MillerCarter (16-05)\Fotos und Logos\M&amp;C_Signet_gold_©Miller&amp;Carter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59" cy="69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B95" w:rsidRDefault="00C70B95">
      <w:pPr>
        <w:rPr>
          <w:rFonts w:ascii="Open Sans" w:hAnsi="Open Sans" w:cs="Open Sans"/>
          <w:sz w:val="22"/>
          <w:szCs w:val="22"/>
        </w:rPr>
      </w:pPr>
    </w:p>
    <w:p w:rsidR="007E02DF" w:rsidRDefault="007E02DF">
      <w:pPr>
        <w:rPr>
          <w:rFonts w:ascii="Open Sans" w:hAnsi="Open Sans" w:cs="Open Sans"/>
          <w:sz w:val="22"/>
          <w:szCs w:val="22"/>
        </w:rPr>
      </w:pPr>
    </w:p>
    <w:p w:rsidR="007E02DF" w:rsidRPr="009834EB" w:rsidRDefault="007E02DF">
      <w:pPr>
        <w:rPr>
          <w:rFonts w:ascii="Open Sans" w:hAnsi="Open Sans" w:cs="Open Sans"/>
          <w:sz w:val="22"/>
          <w:szCs w:val="22"/>
        </w:rPr>
      </w:pPr>
    </w:p>
    <w:p w:rsidR="000B4B11" w:rsidRPr="009834EB" w:rsidRDefault="000B4B11">
      <w:pPr>
        <w:rPr>
          <w:rFonts w:ascii="Open Sans" w:hAnsi="Open Sans" w:cs="Open Sans"/>
          <w:sz w:val="22"/>
          <w:szCs w:val="22"/>
        </w:rPr>
      </w:pPr>
    </w:p>
    <w:p w:rsidR="00D0598E" w:rsidRPr="009834EB" w:rsidRDefault="00C70B95" w:rsidP="00567C88">
      <w:pPr>
        <w:pStyle w:val="berschrift4"/>
        <w:jc w:val="center"/>
        <w:rPr>
          <w:rFonts w:ascii="Open Sans" w:hAnsi="Open Sans" w:cs="Open Sans"/>
          <w:b w:val="0"/>
          <w:spacing w:val="0"/>
          <w:sz w:val="32"/>
          <w:szCs w:val="32"/>
        </w:rPr>
      </w:pPr>
      <w:r w:rsidRPr="009834EB">
        <w:rPr>
          <w:rFonts w:ascii="Open Sans" w:hAnsi="Open Sans" w:cs="Open Sans"/>
          <w:b w:val="0"/>
          <w:spacing w:val="0"/>
          <w:sz w:val="32"/>
          <w:szCs w:val="32"/>
        </w:rPr>
        <w:t>PRESSEINFORMATION</w:t>
      </w:r>
    </w:p>
    <w:p w:rsidR="00511A84" w:rsidRPr="009834EB" w:rsidRDefault="001D68CB" w:rsidP="00567C88">
      <w:pPr>
        <w:spacing w:line="280" w:lineRule="exact"/>
        <w:jc w:val="center"/>
        <w:rPr>
          <w:rFonts w:ascii="Open Sans" w:hAnsi="Open Sans" w:cs="Open Sans"/>
          <w:color w:val="000000" w:themeColor="text1"/>
          <w:sz w:val="20"/>
          <w:szCs w:val="22"/>
        </w:rPr>
      </w:pPr>
      <w:r w:rsidRPr="009834EB">
        <w:rPr>
          <w:rFonts w:ascii="Open Sans" w:hAnsi="Open Sans" w:cs="Open Sans"/>
          <w:color w:val="000000" w:themeColor="text1"/>
          <w:sz w:val="20"/>
          <w:szCs w:val="22"/>
        </w:rPr>
        <w:t>Mai</w:t>
      </w:r>
      <w:r w:rsidR="00511A84" w:rsidRPr="009834EB">
        <w:rPr>
          <w:rFonts w:ascii="Open Sans" w:hAnsi="Open Sans" w:cs="Open Sans"/>
          <w:color w:val="000000" w:themeColor="text1"/>
          <w:sz w:val="20"/>
          <w:szCs w:val="22"/>
        </w:rPr>
        <w:t xml:space="preserve"> 201</w:t>
      </w:r>
      <w:r w:rsidRPr="009834EB">
        <w:rPr>
          <w:rFonts w:ascii="Open Sans" w:hAnsi="Open Sans" w:cs="Open Sans"/>
          <w:color w:val="000000" w:themeColor="text1"/>
          <w:sz w:val="20"/>
          <w:szCs w:val="22"/>
        </w:rPr>
        <w:t>9</w:t>
      </w:r>
    </w:p>
    <w:p w:rsidR="000B4B11" w:rsidRDefault="000B4B11" w:rsidP="00BE58F4">
      <w:pPr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E036D4" w:rsidP="00BE58F4">
      <w:pPr>
        <w:spacing w:line="280" w:lineRule="exact"/>
        <w:rPr>
          <w:rFonts w:ascii="Open Sans" w:hAnsi="Open Sans" w:cs="Open Sans"/>
          <w:sz w:val="20"/>
          <w:szCs w:val="22"/>
        </w:rPr>
      </w:pPr>
      <w:r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04832" behindDoc="0" locked="0" layoutInCell="1" allowOverlap="1" wp14:anchorId="41A95F4C" wp14:editId="19B9CA7E">
            <wp:simplePos x="0" y="0"/>
            <wp:positionH relativeFrom="column">
              <wp:posOffset>4673600</wp:posOffset>
            </wp:positionH>
            <wp:positionV relativeFrom="paragraph">
              <wp:posOffset>105410</wp:posOffset>
            </wp:positionV>
            <wp:extent cx="1207135" cy="939800"/>
            <wp:effectExtent l="0" t="0" r="0" b="0"/>
            <wp:wrapNone/>
            <wp:docPr id="6" name="Grafik 6" descr="O:\Kunden\Alex\Fotos\Marke Miller&amp;Carter\M&amp;C-CARDIFF-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Alex\Fotos\Marke Miller&amp;Carter\M&amp;C-CARDIFF-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713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DF"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13024" behindDoc="0" locked="0" layoutInCell="1" allowOverlap="1" wp14:anchorId="04EDB787" wp14:editId="2EA66CD1">
            <wp:simplePos x="0" y="0"/>
            <wp:positionH relativeFrom="column">
              <wp:posOffset>3510280</wp:posOffset>
            </wp:positionH>
            <wp:positionV relativeFrom="paragraph">
              <wp:posOffset>105410</wp:posOffset>
            </wp:positionV>
            <wp:extent cx="1120140" cy="945515"/>
            <wp:effectExtent l="0" t="0" r="3810" b="6985"/>
            <wp:wrapNone/>
            <wp:docPr id="21" name="Grafik 21" descr="O:\Kunden\Alex\Fotos\Marke Miller&amp;Carter\M&amp;C_Steak-Lob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Kunden\Alex\Fotos\Marke Miller&amp;Carter\M&amp;C_Steak-Lobs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014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DF"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21216" behindDoc="0" locked="0" layoutInCell="1" allowOverlap="1" wp14:anchorId="61C176A8" wp14:editId="55F1FDBF">
            <wp:simplePos x="0" y="0"/>
            <wp:positionH relativeFrom="column">
              <wp:posOffset>862330</wp:posOffset>
            </wp:positionH>
            <wp:positionV relativeFrom="paragraph">
              <wp:posOffset>105410</wp:posOffset>
            </wp:positionV>
            <wp:extent cx="1136015" cy="945515"/>
            <wp:effectExtent l="0" t="0" r="6985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-Perspektiven-Illus-3_(c)Miller &amp; Carter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6015" cy="94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DF"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19168" behindDoc="0" locked="0" layoutInCell="1" allowOverlap="1" wp14:anchorId="3FA065BF" wp14:editId="076C36AB">
            <wp:simplePos x="0" y="0"/>
            <wp:positionH relativeFrom="column">
              <wp:posOffset>2048315</wp:posOffset>
            </wp:positionH>
            <wp:positionV relativeFrom="paragraph">
              <wp:posOffset>105410</wp:posOffset>
            </wp:positionV>
            <wp:extent cx="1422400" cy="948055"/>
            <wp:effectExtent l="0" t="0" r="6350" b="4445"/>
            <wp:wrapNone/>
            <wp:docPr id="28" name="Grafik 28" descr="O:\Kunden\Alex\Fotos\Marke Miller&amp;Carter\M&amp;C-Glasgow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:\Kunden\Alex\Fotos\Marke Miller&amp;Carter\M&amp;C-Glasgow-5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00" w:rsidRPr="009834EB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720192" behindDoc="0" locked="0" layoutInCell="1" allowOverlap="1" wp14:anchorId="5D79EF46" wp14:editId="29DD3044">
            <wp:simplePos x="0" y="0"/>
            <wp:positionH relativeFrom="column">
              <wp:posOffset>-494030</wp:posOffset>
            </wp:positionH>
            <wp:positionV relativeFrom="paragraph">
              <wp:posOffset>105410</wp:posOffset>
            </wp:positionV>
            <wp:extent cx="1323975" cy="945515"/>
            <wp:effectExtent l="0" t="0" r="9525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ring_M&amp;C_Ausschnitt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00" w:rsidRPr="00570D00">
        <w:rPr>
          <w:rFonts w:ascii="Open Sans" w:hAnsi="Open Sans" w:cs="Open San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25916065" wp14:editId="552BC5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5035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Default="00E036D4" w:rsidP="00E036D4">
                            <w:pPr>
                              <w:shd w:val="clear" w:color="auto" w:fill="B2844B"/>
                            </w:pPr>
                          </w:p>
                          <w:p w:rsidR="00E036D4" w:rsidRPr="00E036D4" w:rsidRDefault="00E036D4" w:rsidP="00E036D4">
                            <w:pPr>
                              <w:shd w:val="clear" w:color="auto" w:fill="B2844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523.65pt;height:110.55pt;z-index:251663871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" stroked="f">
                <v:textbox style="mso-fit-shape-to-text:t">
                  <w:txbxContent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Default="00E036D4" w:rsidP="00E036D4">
                      <w:pPr>
                        <w:shd w:val="clear" w:color="auto" w:fill="B2844B"/>
                      </w:pPr>
                    </w:p>
                    <w:p w:rsidR="00E036D4" w:rsidRPr="00E036D4" w:rsidRDefault="00E036D4" w:rsidP="00E036D4">
                      <w:pPr>
                        <w:shd w:val="clear" w:color="auto" w:fill="B2844B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7E02DF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  <w:r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14048" behindDoc="0" locked="0" layoutInCell="1" allowOverlap="1" wp14:anchorId="2B8F7207" wp14:editId="39163C9A">
            <wp:simplePos x="0" y="0"/>
            <wp:positionH relativeFrom="column">
              <wp:posOffset>5115755</wp:posOffset>
            </wp:positionH>
            <wp:positionV relativeFrom="paragraph">
              <wp:posOffset>26035</wp:posOffset>
            </wp:positionV>
            <wp:extent cx="758093" cy="953477"/>
            <wp:effectExtent l="0" t="0" r="4445" b="0"/>
            <wp:wrapNone/>
            <wp:docPr id="22" name="Grafik 22" descr="O:\Kunden\Alex\Fotos\Marke Miller&amp;Carter\M&amp;C_W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:\Kunden\Alex\Fotos\Marke Miller&amp;Carter\M&amp;C_Wi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8093" cy="95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22240" behindDoc="0" locked="0" layoutInCell="1" allowOverlap="1" wp14:anchorId="45EC663B" wp14:editId="191AD215">
            <wp:simplePos x="0" y="0"/>
            <wp:positionH relativeFrom="column">
              <wp:posOffset>3812296</wp:posOffset>
            </wp:positionH>
            <wp:positionV relativeFrom="paragraph">
              <wp:posOffset>26230</wp:posOffset>
            </wp:positionV>
            <wp:extent cx="1250461" cy="950009"/>
            <wp:effectExtent l="0" t="0" r="698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-Perspektiven-Illus-2_(c)Miller &amp; Carter.jpg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0790" cy="950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15072" behindDoc="0" locked="0" layoutInCell="1" allowOverlap="1" wp14:anchorId="34FA31A4" wp14:editId="7D4F3B63">
            <wp:simplePos x="0" y="0"/>
            <wp:positionH relativeFrom="column">
              <wp:posOffset>1841940</wp:posOffset>
            </wp:positionH>
            <wp:positionV relativeFrom="paragraph">
              <wp:posOffset>26035</wp:posOffset>
            </wp:positionV>
            <wp:extent cx="1928410" cy="953477"/>
            <wp:effectExtent l="0" t="0" r="0" b="0"/>
            <wp:wrapNone/>
            <wp:docPr id="23" name="Grafik 23" descr="O:\Kunden\Alex\Fotos\Marke Miller&amp;Carter\M&amp;C-CARDIFF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:\Kunden\Alex\Fotos\Marke Miller&amp;Carter\M&amp;C-CARDIFF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8410" cy="95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EB">
        <w:rPr>
          <w:rFonts w:ascii="Open Sans" w:hAnsi="Open Sans" w:cs="Open Sans"/>
          <w:noProof/>
        </w:rPr>
        <w:drawing>
          <wp:anchor distT="0" distB="0" distL="114300" distR="114300" simplePos="0" relativeHeight="251695616" behindDoc="0" locked="0" layoutInCell="1" allowOverlap="1" wp14:anchorId="63A64ADC" wp14:editId="7D92CA89">
            <wp:simplePos x="0" y="0"/>
            <wp:positionH relativeFrom="column">
              <wp:posOffset>975311</wp:posOffset>
            </wp:positionH>
            <wp:positionV relativeFrom="paragraph">
              <wp:posOffset>26229</wp:posOffset>
            </wp:positionV>
            <wp:extent cx="828599" cy="95347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2248" cy="957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10976" behindDoc="0" locked="0" layoutInCell="1" allowOverlap="1" wp14:anchorId="0370EA33" wp14:editId="1DD566BE">
            <wp:simplePos x="0" y="0"/>
            <wp:positionH relativeFrom="column">
              <wp:posOffset>-493395</wp:posOffset>
            </wp:positionH>
            <wp:positionV relativeFrom="paragraph">
              <wp:posOffset>23300</wp:posOffset>
            </wp:positionV>
            <wp:extent cx="1430655" cy="953135"/>
            <wp:effectExtent l="0" t="0" r="0" b="0"/>
            <wp:wrapNone/>
            <wp:docPr id="18" name="Grafik 18" descr="O:\Kunden\Alex\Fotos\Marke Miller&amp;Carter\M&amp;C_Light-Star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Kunden\Alex\Fotos\Marke Miller&amp;Carter\M&amp;C_Light-Starters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F60578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728384" behindDoc="0" locked="0" layoutInCell="1" allowOverlap="1" wp14:anchorId="5DFB61B0" wp14:editId="0FDF8EAF">
            <wp:simplePos x="0" y="0"/>
            <wp:positionH relativeFrom="column">
              <wp:posOffset>2482575</wp:posOffset>
            </wp:positionH>
            <wp:positionV relativeFrom="paragraph">
              <wp:posOffset>133913</wp:posOffset>
            </wp:positionV>
            <wp:extent cx="1078302" cy="1026614"/>
            <wp:effectExtent l="0" t="0" r="7620" b="2540"/>
            <wp:wrapNone/>
            <wp:docPr id="10" name="Grafik 10" descr="O:\Kunden\Alex\Fotos\Marke Miller&amp;Carter\Allgemein\mit © für Presse\M&amp;C_Küchenglocke_©Miller&amp;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Kunden\Alex\Fotos\Marke Miller&amp;Carter\Allgemein\mit © für Presse\M&amp;C_Küchenglocke_©Miller&amp;Car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7288" cy="1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727360" behindDoc="0" locked="0" layoutInCell="1" allowOverlap="1" wp14:anchorId="6033600B" wp14:editId="2DF86741">
            <wp:simplePos x="0" y="0"/>
            <wp:positionH relativeFrom="column">
              <wp:posOffset>-493540</wp:posOffset>
            </wp:positionH>
            <wp:positionV relativeFrom="paragraph">
              <wp:posOffset>133913</wp:posOffset>
            </wp:positionV>
            <wp:extent cx="1130061" cy="1035170"/>
            <wp:effectExtent l="0" t="0" r="0" b="0"/>
            <wp:wrapNone/>
            <wp:docPr id="9" name="Grafik 9" descr="O:\Kunden\Alex\Fotos\Marke Miller&amp;Carter\Allgemein\mit © für Presse\M&amp;C_Lilien_©Miller&amp;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Alex\Fotos\Marke Miller&amp;Carter\Allgemein\mit © für Presse\M&amp;C_Lilien_©Miller&amp;Car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0061" cy="1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DF"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09952" behindDoc="0" locked="0" layoutInCell="1" allowOverlap="1" wp14:anchorId="3015D381" wp14:editId="505FD434">
            <wp:simplePos x="0" y="0"/>
            <wp:positionH relativeFrom="column">
              <wp:posOffset>3609095</wp:posOffset>
            </wp:positionH>
            <wp:positionV relativeFrom="paragraph">
              <wp:posOffset>137600</wp:posOffset>
            </wp:positionV>
            <wp:extent cx="2266461" cy="1038860"/>
            <wp:effectExtent l="0" t="0" r="635" b="8890"/>
            <wp:wrapNone/>
            <wp:docPr id="17" name="Grafik 17" descr="O:\Kunden\Alex\Fotos\Marke Miller&amp;Carter\M&amp;C_Date-Night-Ste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Kunden\Alex\Fotos\Marke Miller&amp;Carter\M&amp;C_Date-Night-Stea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6461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DF"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08928" behindDoc="0" locked="0" layoutInCell="1" allowOverlap="1" wp14:anchorId="075CAEA7" wp14:editId="09A4F564">
            <wp:simplePos x="0" y="0"/>
            <wp:positionH relativeFrom="column">
              <wp:posOffset>678180</wp:posOffset>
            </wp:positionH>
            <wp:positionV relativeFrom="paragraph">
              <wp:posOffset>129540</wp:posOffset>
            </wp:positionV>
            <wp:extent cx="1757680" cy="1047115"/>
            <wp:effectExtent l="0" t="0" r="0" b="635"/>
            <wp:wrapNone/>
            <wp:docPr id="16" name="Grafik 16" descr="O:\Kunden\Alex\Fotos\Marke Miller&amp;Carter\M&amp;C_Butchers-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Kunden\Alex\Fotos\Marke Miller&amp;Carter\M&amp;C_Butchers-Blo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768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BE58F4">
      <w:pPr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BE58F4">
      <w:pPr>
        <w:spacing w:line="280" w:lineRule="exact"/>
        <w:rPr>
          <w:rFonts w:ascii="Open Sans" w:hAnsi="Open Sans" w:cs="Open Sans"/>
          <w:sz w:val="20"/>
          <w:szCs w:val="22"/>
        </w:rPr>
      </w:pPr>
    </w:p>
    <w:p w:rsidR="00A41EE2" w:rsidRPr="009834EB" w:rsidRDefault="00A41EE2" w:rsidP="00BE58F4">
      <w:pPr>
        <w:spacing w:line="280" w:lineRule="exact"/>
        <w:rPr>
          <w:rFonts w:ascii="Open Sans" w:hAnsi="Open Sans" w:cs="Open Sans"/>
          <w:sz w:val="20"/>
          <w:szCs w:val="22"/>
        </w:rPr>
      </w:pPr>
    </w:p>
    <w:p w:rsidR="00BC5CAA" w:rsidRPr="009834EB" w:rsidRDefault="001D68CB" w:rsidP="009834EB">
      <w:pPr>
        <w:suppressLineNumbers/>
        <w:jc w:val="both"/>
        <w:rPr>
          <w:rFonts w:ascii="Open Sans" w:hAnsi="Open Sans" w:cs="Open Sans"/>
          <w:b/>
        </w:rPr>
      </w:pPr>
      <w:r w:rsidRPr="009834EB">
        <w:rPr>
          <w:rFonts w:ascii="Open Sans" w:hAnsi="Open Sans" w:cs="Open Sans"/>
          <w:b/>
        </w:rPr>
        <w:t xml:space="preserve">Eröffnung am </w:t>
      </w:r>
      <w:r w:rsidR="00ED6CA5">
        <w:rPr>
          <w:rFonts w:ascii="Open Sans" w:hAnsi="Open Sans" w:cs="Open Sans"/>
          <w:b/>
        </w:rPr>
        <w:t xml:space="preserve">3. Juni </w:t>
      </w:r>
      <w:r w:rsidRPr="009834EB">
        <w:rPr>
          <w:rFonts w:ascii="Open Sans" w:hAnsi="Open Sans" w:cs="Open Sans"/>
          <w:b/>
        </w:rPr>
        <w:t>2019</w:t>
      </w:r>
    </w:p>
    <w:p w:rsidR="00F520ED" w:rsidRPr="009834EB" w:rsidRDefault="00F520ED" w:rsidP="009834EB">
      <w:pPr>
        <w:suppressLineNumbers/>
        <w:jc w:val="both"/>
        <w:rPr>
          <w:rFonts w:ascii="Open Sans" w:hAnsi="Open Sans" w:cs="Open Sans"/>
          <w:b/>
        </w:rPr>
      </w:pPr>
    </w:p>
    <w:p w:rsidR="001D68CB" w:rsidRPr="009834EB" w:rsidRDefault="001D68CB" w:rsidP="009834EB">
      <w:pPr>
        <w:suppressLineNumbers/>
        <w:rPr>
          <w:rFonts w:ascii="Open Sans" w:hAnsi="Open Sans" w:cs="Open Sans"/>
          <w:b/>
          <w:sz w:val="32"/>
          <w:szCs w:val="32"/>
        </w:rPr>
      </w:pPr>
      <w:r w:rsidRPr="009834EB">
        <w:rPr>
          <w:rFonts w:ascii="Open Sans" w:hAnsi="Open Sans" w:cs="Open Sans"/>
          <w:b/>
          <w:sz w:val="32"/>
          <w:szCs w:val="32"/>
        </w:rPr>
        <w:t xml:space="preserve">Erstes deutsches </w:t>
      </w:r>
      <w:r w:rsidR="00EE2E1F" w:rsidRPr="009834EB">
        <w:rPr>
          <w:rFonts w:ascii="Open Sans" w:hAnsi="Open Sans" w:cs="Open Sans"/>
          <w:b/>
          <w:sz w:val="32"/>
          <w:szCs w:val="32"/>
        </w:rPr>
        <w:t>Mi</w:t>
      </w:r>
      <w:r w:rsidRPr="009834EB">
        <w:rPr>
          <w:rFonts w:ascii="Open Sans" w:hAnsi="Open Sans" w:cs="Open Sans"/>
          <w:b/>
          <w:sz w:val="32"/>
          <w:szCs w:val="32"/>
        </w:rPr>
        <w:t xml:space="preserve">ller &amp; Carter Steakhouse </w:t>
      </w:r>
    </w:p>
    <w:p w:rsidR="001D68CB" w:rsidRPr="009834EB" w:rsidRDefault="001D68CB" w:rsidP="009834EB">
      <w:pPr>
        <w:suppressLineNumbers/>
        <w:rPr>
          <w:rFonts w:ascii="Open Sans" w:hAnsi="Open Sans" w:cs="Open Sans"/>
          <w:b/>
          <w:sz w:val="32"/>
          <w:szCs w:val="32"/>
        </w:rPr>
      </w:pPr>
      <w:r w:rsidRPr="009834EB">
        <w:rPr>
          <w:rFonts w:ascii="Open Sans" w:hAnsi="Open Sans" w:cs="Open Sans"/>
          <w:b/>
          <w:sz w:val="32"/>
          <w:szCs w:val="32"/>
        </w:rPr>
        <w:t xml:space="preserve">startet in Frankfurt </w:t>
      </w:r>
    </w:p>
    <w:p w:rsidR="008D5E48" w:rsidRDefault="008D5E48" w:rsidP="009834EB">
      <w:pPr>
        <w:suppressLineNumbers/>
        <w:rPr>
          <w:rFonts w:ascii="Open Sans" w:hAnsi="Open Sans" w:cs="Open Sans"/>
          <w:b/>
        </w:rPr>
      </w:pPr>
      <w:r w:rsidRPr="009834EB">
        <w:rPr>
          <w:rFonts w:ascii="Open Sans" w:hAnsi="Open Sans" w:cs="Open Sans"/>
          <w:b/>
        </w:rPr>
        <w:t xml:space="preserve">Premiumstandort in der Mainmetropole an der Alten Oper </w:t>
      </w:r>
    </w:p>
    <w:p w:rsidR="00511A84" w:rsidRPr="009834EB" w:rsidRDefault="001D68CB" w:rsidP="009834EB">
      <w:pPr>
        <w:suppressLineNumbers/>
        <w:rPr>
          <w:rFonts w:ascii="Open Sans" w:hAnsi="Open Sans" w:cs="Open Sans"/>
          <w:b/>
        </w:rPr>
      </w:pPr>
      <w:r w:rsidRPr="009834EB">
        <w:rPr>
          <w:rFonts w:ascii="Open Sans" w:hAnsi="Open Sans" w:cs="Open Sans"/>
          <w:b/>
        </w:rPr>
        <w:t>Mitchells &amp; Butlers Germany GmbH festigt mit neuem Gastrokonzept seine Multi-Brand-Str</w:t>
      </w:r>
      <w:r w:rsidR="008D5E48">
        <w:rPr>
          <w:rFonts w:ascii="Open Sans" w:hAnsi="Open Sans" w:cs="Open Sans"/>
          <w:b/>
        </w:rPr>
        <w:t xml:space="preserve">ategie </w:t>
      </w:r>
    </w:p>
    <w:p w:rsidR="00BC5CAA" w:rsidRPr="009834EB" w:rsidRDefault="00BC5CAA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5830F3" w:rsidRPr="009834EB" w:rsidRDefault="00511A84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9834EB">
        <w:rPr>
          <w:rFonts w:ascii="Open Sans" w:hAnsi="Open Sans" w:cs="Open Sans"/>
          <w:i/>
          <w:iCs/>
          <w:sz w:val="20"/>
          <w:szCs w:val="20"/>
        </w:rPr>
        <w:t>Frankfurt</w:t>
      </w:r>
      <w:r w:rsidR="00EE2E1F" w:rsidRPr="009834EB">
        <w:rPr>
          <w:rFonts w:ascii="Open Sans" w:hAnsi="Open Sans" w:cs="Open Sans"/>
          <w:i/>
          <w:iCs/>
          <w:sz w:val="20"/>
          <w:szCs w:val="20"/>
        </w:rPr>
        <w:t>/</w:t>
      </w:r>
      <w:r w:rsidR="000E288A" w:rsidRPr="009834EB">
        <w:rPr>
          <w:rFonts w:ascii="Open Sans" w:hAnsi="Open Sans" w:cs="Open Sans"/>
          <w:i/>
          <w:iCs/>
          <w:sz w:val="20"/>
          <w:szCs w:val="20"/>
        </w:rPr>
        <w:t>Wiesbaden.</w:t>
      </w:r>
      <w:r w:rsidR="000E288A" w:rsidRPr="009834EB">
        <w:rPr>
          <w:rFonts w:ascii="Open Sans" w:hAnsi="Open Sans" w:cs="Open Sans"/>
          <w:sz w:val="20"/>
          <w:szCs w:val="20"/>
        </w:rPr>
        <w:t xml:space="preserve"> </w:t>
      </w:r>
      <w:r w:rsidR="00796398" w:rsidRPr="009834EB">
        <w:rPr>
          <w:rFonts w:ascii="Open Sans" w:hAnsi="Open Sans" w:cs="Open Sans"/>
          <w:sz w:val="20"/>
          <w:szCs w:val="20"/>
        </w:rPr>
        <w:t>–</w:t>
      </w:r>
      <w:r w:rsidR="000E288A" w:rsidRPr="009834EB">
        <w:rPr>
          <w:rFonts w:ascii="Open Sans" w:hAnsi="Open Sans" w:cs="Open Sans"/>
          <w:sz w:val="20"/>
          <w:szCs w:val="20"/>
        </w:rPr>
        <w:t xml:space="preserve"> </w:t>
      </w:r>
      <w:r w:rsidR="003A3166" w:rsidRPr="009834EB">
        <w:rPr>
          <w:rFonts w:ascii="Open Sans" w:hAnsi="Open Sans" w:cs="Open Sans"/>
          <w:sz w:val="20"/>
          <w:szCs w:val="20"/>
        </w:rPr>
        <w:t xml:space="preserve">Die </w:t>
      </w:r>
      <w:r w:rsidR="006E771C" w:rsidRPr="009834EB">
        <w:rPr>
          <w:rFonts w:ascii="Open Sans" w:hAnsi="Open Sans" w:cs="Open Sans"/>
          <w:sz w:val="20"/>
          <w:szCs w:val="20"/>
        </w:rPr>
        <w:t xml:space="preserve">Mitchells &amp; Butlers Germany GmbH </w:t>
      </w:r>
      <w:r w:rsidR="008D5E48">
        <w:rPr>
          <w:rFonts w:ascii="Open Sans" w:hAnsi="Open Sans" w:cs="Open Sans"/>
          <w:sz w:val="20"/>
          <w:szCs w:val="20"/>
        </w:rPr>
        <w:t xml:space="preserve">(Wiesbaden) </w:t>
      </w:r>
      <w:r w:rsidR="00F520ED" w:rsidRPr="009834EB">
        <w:rPr>
          <w:rFonts w:ascii="Open Sans" w:hAnsi="Open Sans" w:cs="Open Sans"/>
          <w:sz w:val="20"/>
          <w:szCs w:val="20"/>
        </w:rPr>
        <w:t>s</w:t>
      </w:r>
      <w:r w:rsidR="00EE2E1F" w:rsidRPr="009834EB">
        <w:rPr>
          <w:rFonts w:ascii="Open Sans" w:hAnsi="Open Sans" w:cs="Open Sans"/>
          <w:sz w:val="20"/>
          <w:szCs w:val="20"/>
        </w:rPr>
        <w:t>tartet</w:t>
      </w:r>
      <w:r w:rsidR="00E226B3" w:rsidRPr="009834EB">
        <w:rPr>
          <w:rFonts w:ascii="Open Sans" w:hAnsi="Open Sans" w:cs="Open Sans"/>
          <w:sz w:val="20"/>
          <w:szCs w:val="20"/>
        </w:rPr>
        <w:t xml:space="preserve"> </w:t>
      </w:r>
      <w:r w:rsidR="000F4FC7" w:rsidRPr="009834EB">
        <w:rPr>
          <w:rFonts w:ascii="Open Sans" w:hAnsi="Open Sans" w:cs="Open Sans"/>
          <w:sz w:val="20"/>
          <w:szCs w:val="20"/>
        </w:rPr>
        <w:t>a</w:t>
      </w:r>
      <w:r w:rsidR="00E226B3" w:rsidRPr="009834EB">
        <w:rPr>
          <w:rFonts w:ascii="Open Sans" w:hAnsi="Open Sans" w:cs="Open Sans"/>
          <w:sz w:val="20"/>
          <w:szCs w:val="20"/>
        </w:rPr>
        <w:t xml:space="preserve">m </w:t>
      </w:r>
      <w:r w:rsidR="00ED6CA5">
        <w:rPr>
          <w:rFonts w:ascii="Open Sans" w:hAnsi="Open Sans" w:cs="Open Sans"/>
          <w:sz w:val="20"/>
          <w:szCs w:val="20"/>
        </w:rPr>
        <w:t xml:space="preserve">3. </w:t>
      </w:r>
      <w:r w:rsidR="00ED6CA5" w:rsidRPr="00ED6CA5">
        <w:rPr>
          <w:rFonts w:ascii="Open Sans" w:hAnsi="Open Sans" w:cs="Open Sans"/>
          <w:sz w:val="20"/>
          <w:szCs w:val="20"/>
        </w:rPr>
        <w:t>J</w:t>
      </w:r>
      <w:r w:rsidR="005960DF" w:rsidRPr="00ED6CA5">
        <w:rPr>
          <w:rFonts w:ascii="Open Sans" w:hAnsi="Open Sans" w:cs="Open Sans"/>
          <w:sz w:val="20"/>
          <w:szCs w:val="20"/>
        </w:rPr>
        <w:t>uni</w:t>
      </w:r>
      <w:r w:rsidR="000F4FC7" w:rsidRPr="009834EB">
        <w:rPr>
          <w:rFonts w:ascii="Open Sans" w:hAnsi="Open Sans" w:cs="Open Sans"/>
          <w:sz w:val="20"/>
          <w:szCs w:val="20"/>
        </w:rPr>
        <w:t xml:space="preserve"> </w:t>
      </w:r>
      <w:r w:rsidR="006E771C" w:rsidRPr="009834EB">
        <w:rPr>
          <w:rFonts w:ascii="Open Sans" w:hAnsi="Open Sans" w:cs="Open Sans"/>
          <w:sz w:val="20"/>
          <w:szCs w:val="20"/>
        </w:rPr>
        <w:t>201</w:t>
      </w:r>
      <w:r w:rsidR="000F4FC7" w:rsidRPr="009834EB">
        <w:rPr>
          <w:rFonts w:ascii="Open Sans" w:hAnsi="Open Sans" w:cs="Open Sans"/>
          <w:sz w:val="20"/>
          <w:szCs w:val="20"/>
        </w:rPr>
        <w:t>9</w:t>
      </w:r>
      <w:r w:rsidR="006E771C" w:rsidRPr="009834EB">
        <w:rPr>
          <w:rFonts w:ascii="Open Sans" w:hAnsi="Open Sans" w:cs="Open Sans"/>
          <w:sz w:val="20"/>
          <w:szCs w:val="20"/>
        </w:rPr>
        <w:t xml:space="preserve"> </w:t>
      </w:r>
      <w:r w:rsidR="00EE2E1F" w:rsidRPr="009834EB">
        <w:rPr>
          <w:rFonts w:ascii="Open Sans" w:hAnsi="Open Sans" w:cs="Open Sans"/>
          <w:sz w:val="20"/>
          <w:szCs w:val="20"/>
        </w:rPr>
        <w:t>mit dem „</w:t>
      </w:r>
      <w:r w:rsidR="00E226B3" w:rsidRPr="009834EB">
        <w:rPr>
          <w:rFonts w:ascii="Open Sans" w:hAnsi="Open Sans" w:cs="Open Sans"/>
          <w:sz w:val="20"/>
          <w:szCs w:val="20"/>
        </w:rPr>
        <w:t>Miller &amp; Carter Steakhouse</w:t>
      </w:r>
      <w:r w:rsidR="00EE2E1F" w:rsidRPr="009834EB">
        <w:rPr>
          <w:rFonts w:ascii="Open Sans" w:hAnsi="Open Sans" w:cs="Open Sans"/>
          <w:sz w:val="20"/>
          <w:szCs w:val="20"/>
        </w:rPr>
        <w:t>“</w:t>
      </w:r>
      <w:r w:rsidR="00E226B3" w:rsidRPr="009834EB">
        <w:rPr>
          <w:rFonts w:ascii="Open Sans" w:hAnsi="Open Sans" w:cs="Open Sans"/>
          <w:sz w:val="20"/>
          <w:szCs w:val="20"/>
        </w:rPr>
        <w:t xml:space="preserve"> </w:t>
      </w:r>
      <w:r w:rsidR="006E771C" w:rsidRPr="009834EB">
        <w:rPr>
          <w:rFonts w:ascii="Open Sans" w:hAnsi="Open Sans" w:cs="Open Sans"/>
          <w:sz w:val="20"/>
          <w:szCs w:val="20"/>
        </w:rPr>
        <w:t>i</w:t>
      </w:r>
      <w:r w:rsidR="00EE2E1F" w:rsidRPr="009834EB">
        <w:rPr>
          <w:rFonts w:ascii="Open Sans" w:hAnsi="Open Sans" w:cs="Open Sans"/>
          <w:sz w:val="20"/>
          <w:szCs w:val="20"/>
        </w:rPr>
        <w:t xml:space="preserve">m Herzen Frankfurts </w:t>
      </w:r>
      <w:r w:rsidR="008D5E48">
        <w:rPr>
          <w:rFonts w:ascii="Open Sans" w:hAnsi="Open Sans" w:cs="Open Sans"/>
          <w:sz w:val="20"/>
          <w:szCs w:val="20"/>
        </w:rPr>
        <w:t>den</w:t>
      </w:r>
      <w:r w:rsidR="00EE2E1F" w:rsidRPr="009834EB">
        <w:rPr>
          <w:rFonts w:ascii="Open Sans" w:hAnsi="Open Sans" w:cs="Open Sans"/>
          <w:sz w:val="20"/>
          <w:szCs w:val="20"/>
        </w:rPr>
        <w:t xml:space="preserve"> Piloten für </w:t>
      </w:r>
      <w:r w:rsidR="008D5E48">
        <w:rPr>
          <w:rFonts w:ascii="Open Sans" w:hAnsi="Open Sans" w:cs="Open Sans"/>
          <w:sz w:val="20"/>
          <w:szCs w:val="20"/>
        </w:rPr>
        <w:t>ihr drittes</w:t>
      </w:r>
      <w:r w:rsidR="00EE2E1F" w:rsidRPr="009834EB">
        <w:rPr>
          <w:rFonts w:ascii="Open Sans" w:hAnsi="Open Sans" w:cs="Open Sans"/>
          <w:sz w:val="20"/>
          <w:szCs w:val="20"/>
        </w:rPr>
        <w:t xml:space="preserve"> Gastrokonzept in Deutschland.</w:t>
      </w:r>
      <w:r w:rsidR="001D68CB" w:rsidRPr="009834EB">
        <w:rPr>
          <w:rFonts w:ascii="Open Sans" w:hAnsi="Open Sans" w:cs="Open Sans"/>
          <w:sz w:val="20"/>
          <w:szCs w:val="20"/>
        </w:rPr>
        <w:t xml:space="preserve"> </w:t>
      </w:r>
      <w:r w:rsidR="005830F3" w:rsidRPr="009834EB">
        <w:rPr>
          <w:rFonts w:ascii="Open Sans" w:hAnsi="Open Sans" w:cs="Open Sans"/>
          <w:sz w:val="20"/>
          <w:szCs w:val="20"/>
        </w:rPr>
        <w:t xml:space="preserve">Hier stehen </w:t>
      </w:r>
      <w:r w:rsidR="001D68CB" w:rsidRPr="009834EB">
        <w:rPr>
          <w:rFonts w:ascii="Open Sans" w:hAnsi="Open Sans" w:cs="Open Sans"/>
          <w:sz w:val="20"/>
          <w:szCs w:val="20"/>
        </w:rPr>
        <w:t>hochwertige</w:t>
      </w:r>
      <w:r w:rsidR="005830F3" w:rsidRPr="009834EB">
        <w:rPr>
          <w:rFonts w:ascii="Open Sans" w:hAnsi="Open Sans" w:cs="Open Sans"/>
          <w:sz w:val="20"/>
          <w:szCs w:val="20"/>
        </w:rPr>
        <w:t>, herkunftszertifizierte</w:t>
      </w:r>
      <w:r w:rsidR="001D68CB" w:rsidRPr="009834EB">
        <w:rPr>
          <w:rFonts w:ascii="Open Sans" w:hAnsi="Open Sans" w:cs="Open Sans"/>
          <w:sz w:val="20"/>
          <w:szCs w:val="20"/>
        </w:rPr>
        <w:t xml:space="preserve"> Steaks und erlesene Weine </w:t>
      </w:r>
      <w:r w:rsidR="005830F3" w:rsidRPr="009834EB">
        <w:rPr>
          <w:rFonts w:ascii="Open Sans" w:hAnsi="Open Sans" w:cs="Open Sans"/>
          <w:sz w:val="20"/>
          <w:szCs w:val="20"/>
        </w:rPr>
        <w:t xml:space="preserve">im Mittelpunkt </w:t>
      </w:r>
      <w:r w:rsidR="008D5E48">
        <w:rPr>
          <w:rFonts w:ascii="Open Sans" w:hAnsi="Open Sans" w:cs="Open Sans"/>
          <w:sz w:val="20"/>
          <w:szCs w:val="20"/>
        </w:rPr>
        <w:t>eines</w:t>
      </w:r>
      <w:r w:rsidR="005830F3" w:rsidRPr="009834EB">
        <w:rPr>
          <w:rFonts w:ascii="Open Sans" w:hAnsi="Open Sans" w:cs="Open Sans"/>
          <w:sz w:val="20"/>
          <w:szCs w:val="20"/>
        </w:rPr>
        <w:t xml:space="preserve"> </w:t>
      </w:r>
      <w:r w:rsidR="001D68CB" w:rsidRPr="009834EB">
        <w:rPr>
          <w:rFonts w:ascii="Open Sans" w:hAnsi="Open Sans" w:cs="Open Sans"/>
          <w:sz w:val="20"/>
          <w:szCs w:val="20"/>
        </w:rPr>
        <w:t>kulinarische</w:t>
      </w:r>
      <w:r w:rsidR="005830F3" w:rsidRPr="009834EB">
        <w:rPr>
          <w:rFonts w:ascii="Open Sans" w:hAnsi="Open Sans" w:cs="Open Sans"/>
          <w:sz w:val="20"/>
          <w:szCs w:val="20"/>
        </w:rPr>
        <w:t>n</w:t>
      </w:r>
      <w:r w:rsidR="001D68CB" w:rsidRPr="009834EB">
        <w:rPr>
          <w:rFonts w:ascii="Open Sans" w:hAnsi="Open Sans" w:cs="Open Sans"/>
          <w:sz w:val="20"/>
          <w:szCs w:val="20"/>
        </w:rPr>
        <w:t xml:space="preserve"> Erleb</w:t>
      </w:r>
      <w:r w:rsidR="00ED6CA5">
        <w:rPr>
          <w:rFonts w:ascii="Open Sans" w:hAnsi="Open Sans" w:cs="Open Sans"/>
          <w:sz w:val="20"/>
          <w:szCs w:val="20"/>
        </w:rPr>
        <w:t>nisses</w:t>
      </w:r>
      <w:r w:rsidR="005830F3" w:rsidRPr="009834EB">
        <w:rPr>
          <w:rFonts w:ascii="Open Sans" w:hAnsi="Open Sans" w:cs="Open Sans"/>
          <w:sz w:val="20"/>
          <w:szCs w:val="20"/>
        </w:rPr>
        <w:t xml:space="preserve">, </w:t>
      </w:r>
      <w:r w:rsidR="008D5E48">
        <w:rPr>
          <w:rFonts w:ascii="Open Sans" w:hAnsi="Open Sans" w:cs="Open Sans"/>
          <w:sz w:val="20"/>
          <w:szCs w:val="20"/>
        </w:rPr>
        <w:t>das</w:t>
      </w:r>
      <w:r w:rsidR="005830F3" w:rsidRPr="009834EB">
        <w:rPr>
          <w:rFonts w:ascii="Open Sans" w:hAnsi="Open Sans" w:cs="Open Sans"/>
          <w:sz w:val="20"/>
          <w:szCs w:val="20"/>
        </w:rPr>
        <w:t xml:space="preserve"> </w:t>
      </w:r>
      <w:r w:rsidR="00406C41" w:rsidRPr="009834EB">
        <w:rPr>
          <w:rFonts w:ascii="Open Sans" w:hAnsi="Open Sans" w:cs="Open Sans"/>
          <w:sz w:val="20"/>
          <w:szCs w:val="20"/>
        </w:rPr>
        <w:t>durch das</w:t>
      </w:r>
      <w:r w:rsidR="005830F3" w:rsidRPr="009834EB">
        <w:rPr>
          <w:rFonts w:ascii="Open Sans" w:hAnsi="Open Sans" w:cs="Open Sans"/>
          <w:sz w:val="20"/>
          <w:szCs w:val="20"/>
        </w:rPr>
        <w:t xml:space="preserve"> stilvolle Ambiente im Gebäudekomplex des luxuriösen Stadthotels Sofitel Frankfurt Opera einen perfekten Rahmen erh</w:t>
      </w:r>
      <w:r w:rsidR="008D5E48">
        <w:rPr>
          <w:rFonts w:ascii="Open Sans" w:hAnsi="Open Sans" w:cs="Open Sans"/>
          <w:sz w:val="20"/>
          <w:szCs w:val="20"/>
        </w:rPr>
        <w:t>ält</w:t>
      </w:r>
      <w:r w:rsidR="005830F3" w:rsidRPr="009834EB">
        <w:rPr>
          <w:rFonts w:ascii="Open Sans" w:hAnsi="Open Sans" w:cs="Open Sans"/>
          <w:sz w:val="20"/>
          <w:szCs w:val="20"/>
        </w:rPr>
        <w:t>.</w:t>
      </w:r>
    </w:p>
    <w:p w:rsidR="005830F3" w:rsidRPr="009834EB" w:rsidRDefault="005830F3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122A7B" w:rsidRPr="009834EB" w:rsidRDefault="005830F3" w:rsidP="009834EB">
      <w:pPr>
        <w:suppressLineNumbers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834EB">
        <w:rPr>
          <w:rFonts w:ascii="Open Sans" w:hAnsi="Open Sans" w:cs="Open Sans"/>
          <w:sz w:val="20"/>
          <w:szCs w:val="20"/>
        </w:rPr>
        <w:t xml:space="preserve">Das sehr erfolgreiche </w:t>
      </w:r>
      <w:r w:rsidR="00735A32">
        <w:rPr>
          <w:rFonts w:ascii="Open Sans" w:hAnsi="Open Sans" w:cs="Open Sans"/>
          <w:sz w:val="20"/>
          <w:szCs w:val="20"/>
        </w:rPr>
        <w:t xml:space="preserve">britische </w:t>
      </w:r>
      <w:r w:rsidRPr="009834EB">
        <w:rPr>
          <w:rFonts w:ascii="Open Sans" w:hAnsi="Open Sans" w:cs="Open Sans"/>
          <w:sz w:val="20"/>
          <w:szCs w:val="20"/>
        </w:rPr>
        <w:t xml:space="preserve">Steakhousekonzept </w:t>
      </w:r>
      <w:r w:rsidR="00E336E6" w:rsidRPr="009834EB">
        <w:rPr>
          <w:rFonts w:ascii="Open Sans" w:hAnsi="Open Sans" w:cs="Open Sans"/>
          <w:sz w:val="20"/>
          <w:szCs w:val="20"/>
        </w:rPr>
        <w:t xml:space="preserve">ist mit </w:t>
      </w:r>
      <w:r w:rsidRPr="009834EB">
        <w:rPr>
          <w:rFonts w:ascii="Open Sans" w:hAnsi="Open Sans" w:cs="Open Sans"/>
          <w:sz w:val="20"/>
          <w:szCs w:val="20"/>
        </w:rPr>
        <w:t xml:space="preserve">mehr als 110 Outlets </w:t>
      </w:r>
      <w:r w:rsidR="00E336E6" w:rsidRPr="009834EB">
        <w:rPr>
          <w:rFonts w:ascii="Open Sans" w:hAnsi="Open Sans" w:cs="Open Sans"/>
          <w:sz w:val="20"/>
          <w:szCs w:val="20"/>
        </w:rPr>
        <w:t xml:space="preserve">Marktführer </w:t>
      </w:r>
      <w:r w:rsidRPr="009834EB">
        <w:rPr>
          <w:rFonts w:ascii="Open Sans" w:hAnsi="Open Sans" w:cs="Open Sans"/>
          <w:sz w:val="20"/>
          <w:szCs w:val="20"/>
        </w:rPr>
        <w:t>in Großbritannien</w:t>
      </w:r>
      <w:r w:rsidR="00735A32">
        <w:rPr>
          <w:rFonts w:ascii="Open Sans" w:hAnsi="Open Sans" w:cs="Open Sans"/>
          <w:sz w:val="20"/>
          <w:szCs w:val="20"/>
        </w:rPr>
        <w:t>. Dort wurde es</w:t>
      </w:r>
      <w:r w:rsidRPr="009834EB">
        <w:rPr>
          <w:rFonts w:ascii="Open Sans" w:hAnsi="Open Sans" w:cs="Open Sans"/>
          <w:sz w:val="20"/>
          <w:szCs w:val="20"/>
        </w:rPr>
        <w:t xml:space="preserve"> 2006 vom englischen Mutterkonzern Mitchells &amp; Butlers</w:t>
      </w:r>
      <w:r w:rsidR="00735A32">
        <w:rPr>
          <w:rFonts w:ascii="Open Sans" w:hAnsi="Open Sans" w:cs="Open Sans"/>
          <w:sz w:val="20"/>
          <w:szCs w:val="20"/>
        </w:rPr>
        <w:t xml:space="preserve"> eingeführt, zu dessen Imperium rund 1700 Pubs und Restaurants auf </w:t>
      </w:r>
      <w:r w:rsidR="00735A32">
        <w:rPr>
          <w:rFonts w:ascii="Open Sans" w:hAnsi="Open Sans" w:cs="Open Sans"/>
          <w:sz w:val="20"/>
          <w:szCs w:val="20"/>
        </w:rPr>
        <w:lastRenderedPageBreak/>
        <w:t xml:space="preserve">der Insel gehören. Jetzt wird die Marke Miller &amp; Carter erstmals exportiert. Ihr Markenzeichen sind 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>saftig zarte Premium-Steak</w:t>
      </w:r>
      <w:r w:rsidR="00735A32">
        <w:rPr>
          <w:rFonts w:ascii="Open Sans" w:hAnsi="Open Sans" w:cs="Open Sans"/>
          <w:color w:val="000000" w:themeColor="text1"/>
          <w:sz w:val="20"/>
          <w:szCs w:val="20"/>
        </w:rPr>
        <w:t xml:space="preserve">s. Damit die mehr als eine Million verkauften Steaks pro Jahr perfekt gelingen, erhalten </w:t>
      </w:r>
      <w:r w:rsidR="00412202" w:rsidRPr="00735A32">
        <w:rPr>
          <w:rFonts w:ascii="Open Sans" w:hAnsi="Open Sans" w:cs="Open Sans"/>
          <w:color w:val="000000" w:themeColor="text1"/>
          <w:sz w:val="20"/>
          <w:szCs w:val="20"/>
        </w:rPr>
        <w:t>Grillmeister</w:t>
      </w:r>
      <w:r w:rsidR="00122A7B" w:rsidRPr="00735A3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735A32" w:rsidRPr="00735A32">
        <w:rPr>
          <w:rFonts w:ascii="Open Sans" w:hAnsi="Open Sans" w:cs="Open Sans"/>
          <w:color w:val="000000" w:themeColor="text1"/>
          <w:sz w:val="20"/>
          <w:szCs w:val="20"/>
        </w:rPr>
        <w:t xml:space="preserve">&amp; Co eines jeden Betriebes eine fundierte Ausbildung auf der 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unternehmenseigenen </w:t>
      </w:r>
      <w:r w:rsidR="00412202" w:rsidRPr="009834EB">
        <w:rPr>
          <w:rFonts w:ascii="Open Sans" w:hAnsi="Open Sans" w:cs="Open Sans"/>
          <w:color w:val="000000" w:themeColor="text1"/>
          <w:sz w:val="20"/>
          <w:szCs w:val="20"/>
        </w:rPr>
        <w:t>„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>Steak</w:t>
      </w:r>
      <w:r w:rsidR="00412202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>Sc</w:t>
      </w:r>
      <w:r w:rsidR="00412202" w:rsidRPr="009834EB">
        <w:rPr>
          <w:rFonts w:ascii="Open Sans" w:hAnsi="Open Sans" w:cs="Open Sans"/>
          <w:color w:val="000000" w:themeColor="text1"/>
          <w:sz w:val="20"/>
          <w:szCs w:val="20"/>
        </w:rPr>
        <w:t>hool“</w:t>
      </w:r>
      <w:r w:rsidR="00735A3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60578">
        <w:rPr>
          <w:rFonts w:ascii="Open Sans" w:hAnsi="Open Sans" w:cs="Open Sans"/>
          <w:color w:val="000000" w:themeColor="text1"/>
          <w:sz w:val="20"/>
          <w:szCs w:val="20"/>
        </w:rPr>
        <w:t xml:space="preserve">nahe London. 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>Das herkunftszertifizierte</w:t>
      </w:r>
      <w:r w:rsidR="00412202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(„von der Farm bis </w:t>
      </w:r>
      <w:r w:rsidR="004611C0">
        <w:rPr>
          <w:rFonts w:ascii="Open Sans" w:hAnsi="Open Sans" w:cs="Open Sans"/>
          <w:color w:val="000000" w:themeColor="text1"/>
          <w:sz w:val="20"/>
          <w:szCs w:val="20"/>
        </w:rPr>
        <w:t>auf die</w:t>
      </w:r>
      <w:r w:rsidR="00412202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Gabel“)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>, mindestens 30 Tage gereifte</w:t>
      </w:r>
      <w:r w:rsidR="00F60578">
        <w:rPr>
          <w:rFonts w:ascii="Open Sans" w:hAnsi="Open Sans" w:cs="Open Sans"/>
          <w:color w:val="000000" w:themeColor="text1"/>
          <w:sz w:val="20"/>
          <w:szCs w:val="20"/>
        </w:rPr>
        <w:t xml:space="preserve">, hochwertige 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Rindfleisch stammt </w:t>
      </w:r>
      <w:r w:rsidR="004611C0">
        <w:rPr>
          <w:rFonts w:ascii="Open Sans" w:hAnsi="Open Sans" w:cs="Open Sans"/>
          <w:color w:val="000000" w:themeColor="text1"/>
          <w:sz w:val="20"/>
          <w:szCs w:val="20"/>
        </w:rPr>
        <w:t>von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irischen und englischen Farmen</w:t>
      </w:r>
      <w:r w:rsidR="004611C0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wird von Hand geschnitten</w:t>
      </w:r>
      <w:r w:rsidR="00E336E6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und vertikal gelagert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. Auf der Miller &amp; Carter-Speisekarte finden sich neben 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>13 verschiedene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>n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Steakarten in unterschiedlichsten Zubereitungsvarianten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12202" w:rsidRPr="004611C0">
        <w:rPr>
          <w:rFonts w:ascii="Open Sans" w:hAnsi="Open Sans" w:cs="Open Sans"/>
          <w:color w:val="000000" w:themeColor="text1"/>
          <w:sz w:val="20"/>
          <w:szCs w:val="20"/>
        </w:rPr>
        <w:t>(vom 850 Gramm Tomahawk-Steak am Knochen bis zum preisgekrönten Sirloin</w:t>
      </w:r>
      <w:r w:rsidR="007807CD" w:rsidRPr="004611C0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412202" w:rsidRPr="004611C0">
        <w:rPr>
          <w:rFonts w:ascii="Open Sans" w:hAnsi="Open Sans" w:cs="Open Sans"/>
          <w:color w:val="000000" w:themeColor="text1"/>
          <w:sz w:val="20"/>
          <w:szCs w:val="20"/>
        </w:rPr>
        <w:t xml:space="preserve">Steak) </w:t>
      </w:r>
      <w:r w:rsidR="00122A7B" w:rsidRPr="004611C0">
        <w:rPr>
          <w:rFonts w:ascii="Open Sans" w:hAnsi="Open Sans" w:cs="Open Sans"/>
          <w:color w:val="000000" w:themeColor="text1"/>
          <w:sz w:val="20"/>
          <w:szCs w:val="20"/>
        </w:rPr>
        <w:t>auch be</w:t>
      </w:r>
      <w:r w:rsidRPr="004611C0">
        <w:rPr>
          <w:rFonts w:ascii="Open Sans" w:hAnsi="Open Sans" w:cs="Open Sans"/>
          <w:color w:val="000000" w:themeColor="text1"/>
          <w:sz w:val="20"/>
          <w:szCs w:val="20"/>
        </w:rPr>
        <w:t xml:space="preserve">sondere Extras wie </w:t>
      </w:r>
      <w:r w:rsidR="004611C0">
        <w:rPr>
          <w:rFonts w:ascii="Open Sans" w:hAnsi="Open Sans" w:cs="Open Sans"/>
          <w:color w:val="000000" w:themeColor="text1"/>
          <w:sz w:val="20"/>
          <w:szCs w:val="20"/>
        </w:rPr>
        <w:t xml:space="preserve">etwa </w:t>
      </w:r>
      <w:r w:rsidRPr="004611C0">
        <w:rPr>
          <w:rFonts w:ascii="Open Sans" w:hAnsi="Open Sans" w:cs="Open Sans"/>
          <w:color w:val="000000" w:themeColor="text1"/>
          <w:sz w:val="20"/>
          <w:szCs w:val="20"/>
        </w:rPr>
        <w:t>gegrillter Hummerschwanz</w:t>
      </w:r>
      <w:r w:rsidR="004611C0">
        <w:rPr>
          <w:rFonts w:ascii="Open Sans" w:hAnsi="Open Sans" w:cs="Open Sans"/>
          <w:color w:val="000000" w:themeColor="text1"/>
          <w:sz w:val="20"/>
          <w:szCs w:val="20"/>
        </w:rPr>
        <w:t xml:space="preserve">. Darüber hinaus werden </w:t>
      </w:r>
      <w:r w:rsidRPr="004611C0">
        <w:rPr>
          <w:rFonts w:ascii="Open Sans" w:hAnsi="Open Sans" w:cs="Open Sans"/>
          <w:color w:val="000000" w:themeColor="text1"/>
          <w:sz w:val="20"/>
          <w:szCs w:val="20"/>
        </w:rPr>
        <w:t xml:space="preserve">gegrillter Fisch, Pasta und </w:t>
      </w:r>
      <w:r w:rsidR="00412202" w:rsidRPr="004611C0">
        <w:rPr>
          <w:rFonts w:ascii="Open Sans" w:hAnsi="Open Sans" w:cs="Open Sans"/>
          <w:color w:val="000000" w:themeColor="text1"/>
          <w:sz w:val="20"/>
          <w:szCs w:val="20"/>
        </w:rPr>
        <w:t>Beef-</w:t>
      </w:r>
      <w:r w:rsidRPr="004611C0">
        <w:rPr>
          <w:rFonts w:ascii="Open Sans" w:hAnsi="Open Sans" w:cs="Open Sans"/>
          <w:color w:val="000000" w:themeColor="text1"/>
          <w:sz w:val="20"/>
          <w:szCs w:val="20"/>
        </w:rPr>
        <w:t>Burger</w:t>
      </w:r>
      <w:r w:rsidR="004611C0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Pr="004611C0">
        <w:rPr>
          <w:rFonts w:ascii="Open Sans" w:hAnsi="Open Sans" w:cs="Open Sans"/>
          <w:color w:val="000000" w:themeColor="text1"/>
          <w:sz w:val="20"/>
          <w:szCs w:val="20"/>
        </w:rPr>
        <w:t xml:space="preserve">verschiedene Beilagen </w:t>
      </w:r>
      <w:r w:rsidR="004611C0">
        <w:rPr>
          <w:rFonts w:ascii="Open Sans" w:hAnsi="Open Sans" w:cs="Open Sans"/>
          <w:color w:val="000000" w:themeColor="text1"/>
          <w:sz w:val="20"/>
          <w:szCs w:val="20"/>
        </w:rPr>
        <w:t>sowie</w:t>
      </w:r>
      <w:r w:rsidRPr="004611C0">
        <w:rPr>
          <w:rFonts w:ascii="Open Sans" w:hAnsi="Open Sans" w:cs="Open Sans"/>
          <w:color w:val="000000" w:themeColor="text1"/>
          <w:sz w:val="20"/>
          <w:szCs w:val="20"/>
        </w:rPr>
        <w:t xml:space="preserve"> regionale Gerichte</w:t>
      </w:r>
      <w:r w:rsidR="004611C0">
        <w:rPr>
          <w:rFonts w:ascii="Open Sans" w:hAnsi="Open Sans" w:cs="Open Sans"/>
          <w:color w:val="000000" w:themeColor="text1"/>
          <w:sz w:val="20"/>
          <w:szCs w:val="20"/>
        </w:rPr>
        <w:t xml:space="preserve"> angeboten. Alles zu einem sehr </w:t>
      </w:r>
      <w:r w:rsidR="00E14BE3" w:rsidRPr="009834EB">
        <w:rPr>
          <w:rFonts w:ascii="Open Sans" w:hAnsi="Open Sans" w:cs="Open Sans"/>
          <w:sz w:val="20"/>
          <w:szCs w:val="20"/>
        </w:rPr>
        <w:t>attraktiven Preis-Leistungsverhältnis</w:t>
      </w:r>
      <w:r w:rsidR="00122A7B" w:rsidRPr="009834EB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412202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611C0">
        <w:rPr>
          <w:rFonts w:ascii="Open Sans" w:hAnsi="Open Sans" w:cs="Open Sans"/>
          <w:color w:val="000000" w:themeColor="text1"/>
          <w:sz w:val="20"/>
          <w:szCs w:val="20"/>
        </w:rPr>
        <w:t xml:space="preserve">Eine erlesene </w:t>
      </w:r>
      <w:r w:rsidR="00412202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Getränkeauswahl mit perfekt auf die Speisen abgestimmten Rot- </w:t>
      </w:r>
      <w:r w:rsidR="004611C0">
        <w:rPr>
          <w:rFonts w:ascii="Open Sans" w:hAnsi="Open Sans" w:cs="Open Sans"/>
          <w:color w:val="000000" w:themeColor="text1"/>
          <w:sz w:val="20"/>
          <w:szCs w:val="20"/>
        </w:rPr>
        <w:t>oder</w:t>
      </w:r>
      <w:r w:rsidR="00412202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Weißweinen und fachmännisch gemixten Cocktails</w:t>
      </w:r>
      <w:r w:rsidR="004538C5">
        <w:rPr>
          <w:rFonts w:ascii="Open Sans" w:hAnsi="Open Sans" w:cs="Open Sans"/>
          <w:color w:val="000000" w:themeColor="text1"/>
          <w:sz w:val="20"/>
          <w:szCs w:val="20"/>
        </w:rPr>
        <w:t xml:space="preserve"> rundet das Angebot ab</w:t>
      </w:r>
      <w:r w:rsidR="00412202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:rsidR="00122A7B" w:rsidRDefault="00122A7B" w:rsidP="009834EB">
      <w:pPr>
        <w:suppressLineNumbers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:rsidR="005B0420" w:rsidRPr="005B0420" w:rsidRDefault="005B0420" w:rsidP="009834EB">
      <w:pPr>
        <w:suppressLineNumbers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5B0420">
        <w:rPr>
          <w:rFonts w:ascii="Open Sans" w:hAnsi="Open Sans" w:cs="Open Sans"/>
          <w:b/>
          <w:color w:val="000000" w:themeColor="text1"/>
          <w:sz w:val="20"/>
          <w:szCs w:val="20"/>
        </w:rPr>
        <w:t>Wenn die Glocke läutet</w:t>
      </w:r>
      <w:r w:rsidR="00503500">
        <w:rPr>
          <w:rFonts w:ascii="Open Sans" w:hAnsi="Open Sans" w:cs="Open Sans"/>
          <w:b/>
          <w:color w:val="000000" w:themeColor="text1"/>
          <w:sz w:val="20"/>
          <w:szCs w:val="20"/>
        </w:rPr>
        <w:t>…</w:t>
      </w:r>
    </w:p>
    <w:p w:rsidR="005B0420" w:rsidRPr="009834EB" w:rsidRDefault="005B0420" w:rsidP="009834EB">
      <w:pPr>
        <w:suppressLineNumbers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:rsidR="005B0420" w:rsidRPr="009834EB" w:rsidRDefault="00E14BE3" w:rsidP="005B0420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9834EB">
        <w:rPr>
          <w:rFonts w:ascii="Open Sans" w:hAnsi="Open Sans" w:cs="Open Sans"/>
          <w:sz w:val="20"/>
          <w:szCs w:val="20"/>
        </w:rPr>
        <w:t>Bei der</w:t>
      </w:r>
      <w:r w:rsidR="00BF04C4" w:rsidRPr="009834EB">
        <w:rPr>
          <w:rFonts w:ascii="Open Sans" w:hAnsi="Open Sans" w:cs="Open Sans"/>
          <w:sz w:val="20"/>
          <w:szCs w:val="20"/>
        </w:rPr>
        <w:t xml:space="preserve"> Steak-</w:t>
      </w:r>
      <w:r w:rsidRPr="009834EB">
        <w:rPr>
          <w:rFonts w:ascii="Open Sans" w:hAnsi="Open Sans" w:cs="Open Sans"/>
          <w:sz w:val="20"/>
          <w:szCs w:val="20"/>
        </w:rPr>
        <w:t xml:space="preserve">Zubereitung </w:t>
      </w:r>
      <w:r w:rsidR="00643DEC">
        <w:rPr>
          <w:rFonts w:ascii="Open Sans" w:hAnsi="Open Sans" w:cs="Open Sans"/>
          <w:sz w:val="20"/>
          <w:szCs w:val="20"/>
        </w:rPr>
        <w:t>ist Zuschauen erwünscht! D</w:t>
      </w:r>
      <w:r w:rsidR="004538C5">
        <w:rPr>
          <w:rFonts w:ascii="Open Sans" w:hAnsi="Open Sans" w:cs="Open Sans"/>
          <w:sz w:val="20"/>
          <w:szCs w:val="20"/>
        </w:rPr>
        <w:t>ie</w:t>
      </w:r>
      <w:r w:rsidRPr="009834EB">
        <w:rPr>
          <w:rFonts w:ascii="Open Sans" w:hAnsi="Open Sans" w:cs="Open Sans"/>
          <w:sz w:val="20"/>
          <w:szCs w:val="20"/>
        </w:rPr>
        <w:t xml:space="preserve"> offene Küche mit Grillstation gewährt Einblick in die professionelle Verarbeitung. </w:t>
      </w:r>
      <w:r w:rsidR="005B0420">
        <w:rPr>
          <w:rFonts w:ascii="Open Sans" w:hAnsi="Open Sans" w:cs="Open Sans"/>
          <w:sz w:val="20"/>
          <w:szCs w:val="20"/>
        </w:rPr>
        <w:t xml:space="preserve">Vor der Küche findet sich ein besonders charmantes Markendetail: die blank polierte „Küchenglocke“. Mit ihrem Läuten können Gäste </w:t>
      </w:r>
      <w:r w:rsidR="005B0420" w:rsidRPr="009834EB">
        <w:rPr>
          <w:rFonts w:ascii="Open Sans" w:hAnsi="Open Sans" w:cs="Open Sans"/>
          <w:sz w:val="20"/>
          <w:szCs w:val="20"/>
        </w:rPr>
        <w:t>ausgezeichnete Küchenleistungen honorieren</w:t>
      </w:r>
      <w:r w:rsidR="005B0420">
        <w:rPr>
          <w:rFonts w:ascii="Open Sans" w:hAnsi="Open Sans" w:cs="Open Sans"/>
          <w:sz w:val="20"/>
          <w:szCs w:val="20"/>
        </w:rPr>
        <w:t xml:space="preserve"> und erhalten als Dankeschön für das Lob einen Jubelschrei des Küchenteams.</w:t>
      </w:r>
    </w:p>
    <w:p w:rsidR="004538C5" w:rsidRDefault="004538C5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E14BE3" w:rsidRPr="009834EB" w:rsidRDefault="005B0420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Das </w:t>
      </w:r>
      <w:r w:rsidR="00643DEC">
        <w:rPr>
          <w:rFonts w:ascii="Open Sans" w:hAnsi="Open Sans" w:cs="Open Sans"/>
          <w:sz w:val="20"/>
          <w:szCs w:val="20"/>
        </w:rPr>
        <w:t xml:space="preserve">hohe, </w:t>
      </w:r>
      <w:r>
        <w:rPr>
          <w:rFonts w:ascii="Open Sans" w:hAnsi="Open Sans" w:cs="Open Sans"/>
          <w:sz w:val="20"/>
          <w:szCs w:val="20"/>
        </w:rPr>
        <w:t>offene</w:t>
      </w:r>
      <w:r w:rsidR="004538C5">
        <w:rPr>
          <w:rFonts w:ascii="Open Sans" w:hAnsi="Open Sans" w:cs="Open Sans"/>
          <w:sz w:val="20"/>
          <w:szCs w:val="20"/>
        </w:rPr>
        <w:t xml:space="preserve"> </w:t>
      </w:r>
      <w:r w:rsidR="00E14BE3" w:rsidRPr="009834EB">
        <w:rPr>
          <w:rFonts w:ascii="Open Sans" w:hAnsi="Open Sans" w:cs="Open Sans"/>
          <w:sz w:val="20"/>
          <w:szCs w:val="20"/>
        </w:rPr>
        <w:t xml:space="preserve">Raumkonzept </w:t>
      </w:r>
      <w:r>
        <w:rPr>
          <w:rFonts w:ascii="Open Sans" w:hAnsi="Open Sans" w:cs="Open Sans"/>
          <w:sz w:val="20"/>
          <w:szCs w:val="20"/>
        </w:rPr>
        <w:t xml:space="preserve">schafft auf drei </w:t>
      </w:r>
      <w:r w:rsidR="00E14BE3" w:rsidRPr="009834EB">
        <w:rPr>
          <w:rFonts w:ascii="Open Sans" w:hAnsi="Open Sans" w:cs="Open Sans"/>
          <w:sz w:val="20"/>
          <w:szCs w:val="20"/>
        </w:rPr>
        <w:t>Split-Levels</w:t>
      </w:r>
      <w:r>
        <w:rPr>
          <w:rFonts w:ascii="Open Sans" w:hAnsi="Open Sans" w:cs="Open Sans"/>
          <w:sz w:val="20"/>
          <w:szCs w:val="20"/>
        </w:rPr>
        <w:t xml:space="preserve"> ein </w:t>
      </w:r>
      <w:r w:rsidR="00E14BE3" w:rsidRPr="009834EB">
        <w:rPr>
          <w:rFonts w:ascii="Open Sans" w:hAnsi="Open Sans" w:cs="Open Sans"/>
          <w:sz w:val="20"/>
          <w:szCs w:val="20"/>
        </w:rPr>
        <w:t>modern-gediegene</w:t>
      </w:r>
      <w:r>
        <w:rPr>
          <w:rFonts w:ascii="Open Sans" w:hAnsi="Open Sans" w:cs="Open Sans"/>
          <w:sz w:val="20"/>
          <w:szCs w:val="20"/>
        </w:rPr>
        <w:t>s</w:t>
      </w:r>
      <w:r w:rsidR="00E14BE3" w:rsidRPr="009834EB">
        <w:rPr>
          <w:rFonts w:ascii="Open Sans" w:hAnsi="Open Sans" w:cs="Open Sans"/>
          <w:sz w:val="20"/>
          <w:szCs w:val="20"/>
        </w:rPr>
        <w:t xml:space="preserve"> Ambiente </w:t>
      </w:r>
      <w:r>
        <w:rPr>
          <w:rFonts w:ascii="Open Sans" w:hAnsi="Open Sans" w:cs="Open Sans"/>
          <w:sz w:val="20"/>
          <w:szCs w:val="20"/>
        </w:rPr>
        <w:t xml:space="preserve">für </w:t>
      </w:r>
      <w:r w:rsidR="00E14BE3" w:rsidRPr="009834EB">
        <w:rPr>
          <w:rFonts w:ascii="Open Sans" w:hAnsi="Open Sans" w:cs="Open Sans"/>
          <w:sz w:val="20"/>
          <w:szCs w:val="20"/>
        </w:rPr>
        <w:t xml:space="preserve">knapp 200 Gäste. </w:t>
      </w:r>
      <w:r>
        <w:rPr>
          <w:rFonts w:ascii="Open Sans" w:hAnsi="Open Sans" w:cs="Open Sans"/>
          <w:sz w:val="20"/>
          <w:szCs w:val="20"/>
        </w:rPr>
        <w:t>Beim Interieur</w:t>
      </w:r>
      <w:r w:rsidR="00503500">
        <w:rPr>
          <w:rFonts w:ascii="Open Sans" w:hAnsi="Open Sans" w:cs="Open Sans"/>
          <w:sz w:val="20"/>
          <w:szCs w:val="20"/>
        </w:rPr>
        <w:t>, in dessen Gestaltung der Gastrokonzern rund 1,5 Mio. Euro investiert hat,</w:t>
      </w:r>
      <w:r>
        <w:rPr>
          <w:rFonts w:ascii="Open Sans" w:hAnsi="Open Sans" w:cs="Open Sans"/>
          <w:sz w:val="20"/>
          <w:szCs w:val="20"/>
        </w:rPr>
        <w:t xml:space="preserve"> dominieren wa</w:t>
      </w:r>
      <w:r w:rsidR="005E7894" w:rsidRPr="009834EB">
        <w:rPr>
          <w:rFonts w:ascii="Open Sans" w:hAnsi="Open Sans" w:cs="Open Sans"/>
          <w:sz w:val="20"/>
          <w:szCs w:val="20"/>
        </w:rPr>
        <w:t>rme Braun- und Rottöne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5E7894" w:rsidRPr="009834EB">
        <w:rPr>
          <w:rFonts w:ascii="Open Sans" w:hAnsi="Open Sans" w:cs="Open Sans"/>
          <w:sz w:val="20"/>
          <w:szCs w:val="20"/>
        </w:rPr>
        <w:t>dunk</w:t>
      </w:r>
      <w:r>
        <w:rPr>
          <w:rFonts w:ascii="Open Sans" w:hAnsi="Open Sans" w:cs="Open Sans"/>
          <w:sz w:val="20"/>
          <w:szCs w:val="20"/>
        </w:rPr>
        <w:t>le</w:t>
      </w:r>
      <w:r w:rsidR="005E7894" w:rsidRPr="009834EB">
        <w:rPr>
          <w:rFonts w:ascii="Open Sans" w:hAnsi="Open Sans" w:cs="Open Sans"/>
          <w:sz w:val="20"/>
          <w:szCs w:val="20"/>
        </w:rPr>
        <w:t xml:space="preserve"> Holzvertäfelungen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2D2143">
        <w:rPr>
          <w:rFonts w:ascii="Open Sans" w:hAnsi="Open Sans" w:cs="Open Sans"/>
          <w:sz w:val="20"/>
          <w:szCs w:val="20"/>
        </w:rPr>
        <w:t xml:space="preserve">verklinkerte Steinwände, </w:t>
      </w:r>
      <w:r>
        <w:rPr>
          <w:rFonts w:ascii="Open Sans" w:hAnsi="Open Sans" w:cs="Open Sans"/>
          <w:sz w:val="20"/>
          <w:szCs w:val="20"/>
        </w:rPr>
        <w:t xml:space="preserve">glänzendes </w:t>
      </w:r>
      <w:r w:rsidR="00E336E6" w:rsidRPr="009834EB">
        <w:rPr>
          <w:rFonts w:ascii="Open Sans" w:hAnsi="Open Sans" w:cs="Open Sans"/>
          <w:sz w:val="20"/>
          <w:szCs w:val="20"/>
        </w:rPr>
        <w:t>Messing</w:t>
      </w:r>
      <w:r w:rsidR="005F0D88" w:rsidRPr="009834EB">
        <w:rPr>
          <w:rFonts w:ascii="Open Sans" w:hAnsi="Open Sans" w:cs="Open Sans"/>
          <w:sz w:val="20"/>
          <w:szCs w:val="20"/>
        </w:rPr>
        <w:t xml:space="preserve">, </w:t>
      </w:r>
      <w:r w:rsidR="002D2143">
        <w:rPr>
          <w:rFonts w:ascii="Open Sans" w:hAnsi="Open Sans" w:cs="Open Sans"/>
          <w:sz w:val="20"/>
          <w:szCs w:val="20"/>
        </w:rPr>
        <w:t xml:space="preserve">hohe </w:t>
      </w:r>
      <w:r w:rsidR="005F0D88" w:rsidRPr="009834EB">
        <w:rPr>
          <w:rFonts w:ascii="Open Sans" w:hAnsi="Open Sans" w:cs="Open Sans"/>
          <w:sz w:val="20"/>
          <w:szCs w:val="20"/>
        </w:rPr>
        <w:t>Spiegel</w:t>
      </w:r>
      <w:r w:rsidR="002D2143">
        <w:rPr>
          <w:rFonts w:ascii="Open Sans" w:hAnsi="Open Sans" w:cs="Open Sans"/>
          <w:sz w:val="20"/>
          <w:szCs w:val="20"/>
        </w:rPr>
        <w:t>,</w:t>
      </w:r>
      <w:r w:rsidR="00E336E6" w:rsidRPr="009834EB">
        <w:rPr>
          <w:rFonts w:ascii="Open Sans" w:hAnsi="Open Sans" w:cs="Open Sans"/>
          <w:sz w:val="20"/>
          <w:szCs w:val="20"/>
        </w:rPr>
        <w:t xml:space="preserve"> hochwertige </w:t>
      </w:r>
      <w:r w:rsidR="002D2143">
        <w:rPr>
          <w:rFonts w:ascii="Open Sans" w:hAnsi="Open Sans" w:cs="Open Sans"/>
          <w:sz w:val="20"/>
          <w:szCs w:val="20"/>
        </w:rPr>
        <w:t>Textilt</w:t>
      </w:r>
      <w:r w:rsidR="00E336E6" w:rsidRPr="009834EB">
        <w:rPr>
          <w:rFonts w:ascii="Open Sans" w:hAnsi="Open Sans" w:cs="Open Sans"/>
          <w:sz w:val="20"/>
          <w:szCs w:val="20"/>
        </w:rPr>
        <w:t>apeten</w:t>
      </w:r>
      <w:r w:rsidR="002D2143">
        <w:rPr>
          <w:rFonts w:ascii="Open Sans" w:hAnsi="Open Sans" w:cs="Open Sans"/>
          <w:sz w:val="20"/>
          <w:szCs w:val="20"/>
        </w:rPr>
        <w:t xml:space="preserve"> und gemütliche Lichtquellen. Schöne Akzente setzen weiße Lilienbouquets</w:t>
      </w:r>
      <w:r w:rsidR="008D3692">
        <w:rPr>
          <w:rFonts w:ascii="Open Sans" w:hAnsi="Open Sans" w:cs="Open Sans"/>
          <w:sz w:val="20"/>
          <w:szCs w:val="20"/>
        </w:rPr>
        <w:t xml:space="preserve"> auf dem Empfangs</w:t>
      </w:r>
      <w:r w:rsidR="00643DEC">
        <w:rPr>
          <w:rFonts w:ascii="Open Sans" w:hAnsi="Open Sans" w:cs="Open Sans"/>
          <w:sz w:val="20"/>
          <w:szCs w:val="20"/>
        </w:rPr>
        <w:t>tresen, hohe Glasvasen mit frischem Obst oder stilvolle Weinschränke und großformatige Gemälde. Al</w:t>
      </w:r>
      <w:r w:rsidR="005F0D88" w:rsidRPr="009834EB">
        <w:rPr>
          <w:rFonts w:ascii="Open Sans" w:hAnsi="Open Sans" w:cs="Open Sans"/>
          <w:sz w:val="20"/>
          <w:szCs w:val="20"/>
        </w:rPr>
        <w:t xml:space="preserve">les zusammen </w:t>
      </w:r>
      <w:r w:rsidR="00643DEC">
        <w:rPr>
          <w:rFonts w:ascii="Open Sans" w:hAnsi="Open Sans" w:cs="Open Sans"/>
          <w:sz w:val="20"/>
          <w:szCs w:val="20"/>
        </w:rPr>
        <w:t xml:space="preserve">bildet den </w:t>
      </w:r>
      <w:r w:rsidR="008A0642" w:rsidRPr="009834EB">
        <w:rPr>
          <w:rFonts w:ascii="Open Sans" w:hAnsi="Open Sans" w:cs="Open Sans"/>
          <w:sz w:val="20"/>
          <w:szCs w:val="20"/>
        </w:rPr>
        <w:t>stimmungsvollen Rahmen für ein</w:t>
      </w:r>
      <w:r w:rsidR="00643DEC">
        <w:rPr>
          <w:rFonts w:ascii="Open Sans" w:hAnsi="Open Sans" w:cs="Open Sans"/>
          <w:sz w:val="20"/>
          <w:szCs w:val="20"/>
        </w:rPr>
        <w:t xml:space="preserve"> </w:t>
      </w:r>
      <w:r w:rsidR="008A0642" w:rsidRPr="009834EB">
        <w:rPr>
          <w:rFonts w:ascii="Open Sans" w:hAnsi="Open Sans" w:cs="Open Sans"/>
          <w:sz w:val="20"/>
          <w:szCs w:val="20"/>
        </w:rPr>
        <w:t>un</w:t>
      </w:r>
      <w:r w:rsidR="00643DEC">
        <w:rPr>
          <w:rFonts w:ascii="Open Sans" w:hAnsi="Open Sans" w:cs="Open Sans"/>
          <w:sz w:val="20"/>
          <w:szCs w:val="20"/>
        </w:rPr>
        <w:t>vergessliches</w:t>
      </w:r>
      <w:r w:rsidR="008A0642" w:rsidRPr="009834EB">
        <w:rPr>
          <w:rFonts w:ascii="Open Sans" w:hAnsi="Open Sans" w:cs="Open Sans"/>
          <w:sz w:val="20"/>
          <w:szCs w:val="20"/>
        </w:rPr>
        <w:t xml:space="preserve"> </w:t>
      </w:r>
      <w:r w:rsidR="00643DEC">
        <w:rPr>
          <w:rFonts w:ascii="Open Sans" w:hAnsi="Open Sans" w:cs="Open Sans"/>
          <w:sz w:val="20"/>
          <w:szCs w:val="20"/>
        </w:rPr>
        <w:t>Steakhouse-Erlebnis</w:t>
      </w:r>
      <w:r w:rsidR="008A0642" w:rsidRPr="009834EB">
        <w:rPr>
          <w:rFonts w:ascii="Open Sans" w:hAnsi="Open Sans" w:cs="Open Sans"/>
          <w:sz w:val="20"/>
          <w:szCs w:val="20"/>
        </w:rPr>
        <w:t>.</w:t>
      </w:r>
      <w:r w:rsidR="005E7894" w:rsidRPr="009834EB">
        <w:rPr>
          <w:rFonts w:ascii="Open Sans" w:hAnsi="Open Sans" w:cs="Open Sans"/>
          <w:sz w:val="20"/>
          <w:szCs w:val="20"/>
        </w:rPr>
        <w:t xml:space="preserve"> </w:t>
      </w:r>
      <w:r w:rsidR="005F0D88" w:rsidRPr="009834EB">
        <w:rPr>
          <w:rFonts w:ascii="Open Sans" w:hAnsi="Open Sans" w:cs="Open Sans"/>
          <w:sz w:val="20"/>
          <w:szCs w:val="20"/>
        </w:rPr>
        <w:t xml:space="preserve">Gerne auch im </w:t>
      </w:r>
      <w:r w:rsidR="00643DEC">
        <w:rPr>
          <w:rFonts w:ascii="Open Sans" w:hAnsi="Open Sans" w:cs="Open Sans"/>
          <w:sz w:val="20"/>
          <w:szCs w:val="20"/>
        </w:rPr>
        <w:t xml:space="preserve">intimeren Kreis auf </w:t>
      </w:r>
      <w:r w:rsidR="00503500">
        <w:rPr>
          <w:rFonts w:ascii="Open Sans" w:hAnsi="Open Sans" w:cs="Open Sans"/>
          <w:sz w:val="20"/>
          <w:szCs w:val="20"/>
        </w:rPr>
        <w:t xml:space="preserve">dem </w:t>
      </w:r>
      <w:r w:rsidR="005F0D88" w:rsidRPr="009834EB">
        <w:rPr>
          <w:rFonts w:ascii="Open Sans" w:hAnsi="Open Sans" w:cs="Open Sans"/>
          <w:sz w:val="20"/>
          <w:szCs w:val="20"/>
        </w:rPr>
        <w:t xml:space="preserve">Mezzaningeschoss </w:t>
      </w:r>
      <w:r w:rsidR="001A0B55">
        <w:rPr>
          <w:rFonts w:ascii="Open Sans" w:hAnsi="Open Sans" w:cs="Open Sans"/>
          <w:sz w:val="20"/>
          <w:szCs w:val="20"/>
        </w:rPr>
        <w:t xml:space="preserve">mit Platz für bis zu 40 Personen </w:t>
      </w:r>
      <w:r w:rsidR="005F0D88" w:rsidRPr="009834EB">
        <w:rPr>
          <w:rFonts w:ascii="Open Sans" w:hAnsi="Open Sans" w:cs="Open Sans"/>
          <w:sz w:val="20"/>
          <w:szCs w:val="20"/>
        </w:rPr>
        <w:t xml:space="preserve">oder </w:t>
      </w:r>
      <w:r w:rsidR="00503500">
        <w:rPr>
          <w:rFonts w:ascii="Open Sans" w:hAnsi="Open Sans" w:cs="Open Sans"/>
          <w:sz w:val="20"/>
          <w:szCs w:val="20"/>
        </w:rPr>
        <w:t xml:space="preserve">im </w:t>
      </w:r>
      <w:r w:rsidR="005F0D88" w:rsidRPr="009834EB">
        <w:rPr>
          <w:rFonts w:ascii="Open Sans" w:hAnsi="Open Sans" w:cs="Open Sans"/>
          <w:color w:val="000000" w:themeColor="text1"/>
          <w:sz w:val="20"/>
          <w:szCs w:val="20"/>
        </w:rPr>
        <w:t>exklusive</w:t>
      </w:r>
      <w:r w:rsidR="00503500">
        <w:rPr>
          <w:rFonts w:ascii="Open Sans" w:hAnsi="Open Sans" w:cs="Open Sans"/>
          <w:color w:val="000000" w:themeColor="text1"/>
          <w:sz w:val="20"/>
          <w:szCs w:val="20"/>
        </w:rPr>
        <w:t>n</w:t>
      </w:r>
      <w:r w:rsidR="005F0D88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Private Dining-Bereich mi</w:t>
      </w:r>
      <w:r w:rsidR="007807CD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t </w:t>
      </w:r>
      <w:r w:rsidR="001A0B55">
        <w:rPr>
          <w:rFonts w:ascii="Open Sans" w:hAnsi="Open Sans" w:cs="Open Sans"/>
          <w:color w:val="000000" w:themeColor="text1"/>
          <w:sz w:val="20"/>
          <w:szCs w:val="20"/>
        </w:rPr>
        <w:t>zwölf</w:t>
      </w:r>
      <w:r w:rsidR="005F0D88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Plätzen im Untergeschoss.</w:t>
      </w:r>
    </w:p>
    <w:p w:rsidR="008A0642" w:rsidRDefault="00503500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9834EB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255C822D" wp14:editId="68FAC3F3">
            <wp:simplePos x="0" y="0"/>
            <wp:positionH relativeFrom="column">
              <wp:posOffset>4220845</wp:posOffset>
            </wp:positionH>
            <wp:positionV relativeFrom="paragraph">
              <wp:posOffset>30480</wp:posOffset>
            </wp:positionV>
            <wp:extent cx="114808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146" y="21180"/>
                <wp:lineTo x="21146" y="0"/>
                <wp:lineTo x="0" y="0"/>
              </wp:wrapPolygon>
            </wp:wrapTight>
            <wp:docPr id="154" name="Bild 71" descr="Beschreibung: 2014_ALEX_BRiegger_0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1" descr="Beschreibung: 2014_ALEX_BRiegger_0083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8C5" w:rsidRDefault="005F0D88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9834EB">
        <w:rPr>
          <w:rFonts w:ascii="Open Sans" w:hAnsi="Open Sans" w:cs="Open Sans"/>
          <w:sz w:val="20"/>
          <w:szCs w:val="20"/>
        </w:rPr>
        <w:t>Bernd Riegger</w:t>
      </w:r>
      <w:r w:rsidRPr="00503500">
        <w:rPr>
          <w:rFonts w:ascii="Open Sans" w:hAnsi="Open Sans" w:cs="Open Sans"/>
          <w:sz w:val="20"/>
          <w:szCs w:val="20"/>
        </w:rPr>
        <w:t xml:space="preserve">, Geschäftsführer </w:t>
      </w:r>
      <w:r w:rsidR="00BE7686" w:rsidRPr="00503500">
        <w:rPr>
          <w:rFonts w:ascii="Open Sans" w:hAnsi="Open Sans" w:cs="Open Sans"/>
          <w:sz w:val="20"/>
          <w:szCs w:val="20"/>
        </w:rPr>
        <w:t xml:space="preserve">der </w:t>
      </w:r>
      <w:r w:rsidR="00503500" w:rsidRPr="00503500">
        <w:rPr>
          <w:rFonts w:ascii="Open Sans" w:hAnsi="Open Sans" w:cs="Open Sans"/>
          <w:sz w:val="20"/>
          <w:szCs w:val="20"/>
        </w:rPr>
        <w:t xml:space="preserve">Mitchells &amp; Butlers Germany GmbH, die neben </w:t>
      </w:r>
      <w:r w:rsidR="00932E0D">
        <w:rPr>
          <w:rFonts w:ascii="Open Sans" w:hAnsi="Open Sans" w:cs="Open Sans"/>
          <w:sz w:val="20"/>
          <w:szCs w:val="20"/>
        </w:rPr>
        <w:t xml:space="preserve">Miller &amp; Carter auch die </w:t>
      </w:r>
      <w:r w:rsidR="00503500" w:rsidRPr="00503500">
        <w:rPr>
          <w:rFonts w:ascii="Open Sans" w:hAnsi="Open Sans" w:cs="Open Sans"/>
          <w:sz w:val="20"/>
          <w:szCs w:val="20"/>
        </w:rPr>
        <w:t xml:space="preserve">bekannten Marken ALEX und Brasserie betreibt, </w:t>
      </w:r>
      <w:r w:rsidRPr="00503500">
        <w:rPr>
          <w:rFonts w:ascii="Open Sans" w:hAnsi="Open Sans" w:cs="Open Sans"/>
          <w:sz w:val="20"/>
          <w:szCs w:val="20"/>
        </w:rPr>
        <w:t>möchte</w:t>
      </w:r>
      <w:r w:rsidRPr="009834EB">
        <w:rPr>
          <w:rFonts w:ascii="Open Sans" w:hAnsi="Open Sans" w:cs="Open Sans"/>
          <w:sz w:val="20"/>
          <w:szCs w:val="20"/>
        </w:rPr>
        <w:t xml:space="preserve"> mit dem </w:t>
      </w:r>
      <w:r w:rsidR="00503500">
        <w:rPr>
          <w:rFonts w:ascii="Open Sans" w:hAnsi="Open Sans" w:cs="Open Sans"/>
          <w:sz w:val="20"/>
          <w:szCs w:val="20"/>
        </w:rPr>
        <w:t xml:space="preserve">neuen Gastronomiekonzept </w:t>
      </w:r>
      <w:r w:rsidRPr="009834EB">
        <w:rPr>
          <w:rFonts w:ascii="Open Sans" w:hAnsi="Open Sans" w:cs="Open Sans"/>
          <w:sz w:val="20"/>
          <w:szCs w:val="20"/>
        </w:rPr>
        <w:t>ein breites Publikum ansprechen</w:t>
      </w:r>
      <w:r w:rsidR="00503500">
        <w:rPr>
          <w:rFonts w:ascii="Open Sans" w:hAnsi="Open Sans" w:cs="Open Sans"/>
          <w:sz w:val="20"/>
          <w:szCs w:val="20"/>
        </w:rPr>
        <w:t xml:space="preserve"> und zugleich auch einen privaten Erlebnisraum für besondere Anlässe schaffen</w:t>
      </w:r>
      <w:r w:rsidR="008C5AE5" w:rsidRPr="009834EB">
        <w:rPr>
          <w:rFonts w:ascii="Open Sans" w:hAnsi="Open Sans" w:cs="Open Sans"/>
          <w:sz w:val="20"/>
          <w:szCs w:val="20"/>
        </w:rPr>
        <w:t>: "Wer heute essen geht, möchte nicht nur viel Qualität auf dem Teller, sondern vor allem viel Ambiente drumherum. Essen ist für den Gast Relaxen und Genuss zugleich – da muss alles stimmen.</w:t>
      </w:r>
      <w:r w:rsidR="00ED6CA5">
        <w:rPr>
          <w:rFonts w:ascii="Open Sans" w:hAnsi="Open Sans" w:cs="Open Sans"/>
          <w:sz w:val="20"/>
          <w:szCs w:val="20"/>
        </w:rPr>
        <w:t xml:space="preserve"> Auch der Preis.</w:t>
      </w:r>
      <w:r w:rsidR="008C5AE5" w:rsidRPr="009834EB">
        <w:rPr>
          <w:rFonts w:ascii="Open Sans" w:hAnsi="Open Sans" w:cs="Open Sans"/>
          <w:sz w:val="20"/>
          <w:szCs w:val="20"/>
        </w:rPr>
        <w:t xml:space="preserve">" </w:t>
      </w:r>
    </w:p>
    <w:p w:rsidR="004538C5" w:rsidRDefault="004538C5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503500" w:rsidRPr="00ED6CA5" w:rsidRDefault="00ED6CA5" w:rsidP="009834EB">
      <w:pPr>
        <w:suppressLineNumbers/>
        <w:jc w:val="both"/>
        <w:rPr>
          <w:rFonts w:ascii="Open Sans" w:hAnsi="Open Sans" w:cs="Open Sans"/>
          <w:b/>
          <w:sz w:val="20"/>
          <w:szCs w:val="20"/>
        </w:rPr>
      </w:pPr>
      <w:r w:rsidRPr="00ED6CA5">
        <w:rPr>
          <w:rFonts w:ascii="Open Sans" w:hAnsi="Open Sans" w:cs="Open Sans"/>
          <w:b/>
          <w:sz w:val="20"/>
          <w:szCs w:val="20"/>
        </w:rPr>
        <w:t xml:space="preserve">Aus </w:t>
      </w:r>
      <w:r w:rsidR="00503500" w:rsidRPr="00ED6CA5">
        <w:rPr>
          <w:rFonts w:ascii="Open Sans" w:hAnsi="Open Sans" w:cs="Open Sans"/>
          <w:b/>
          <w:sz w:val="20"/>
          <w:szCs w:val="20"/>
        </w:rPr>
        <w:t>Liebe zum Steak…</w:t>
      </w:r>
    </w:p>
    <w:p w:rsidR="00503500" w:rsidRPr="009834EB" w:rsidRDefault="00503500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765EBE" w:rsidRDefault="00BE7686" w:rsidP="00DE72E8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9834EB">
        <w:rPr>
          <w:rFonts w:ascii="Open Sans" w:hAnsi="Open Sans" w:cs="Open Sans"/>
          <w:sz w:val="20"/>
          <w:szCs w:val="20"/>
        </w:rPr>
        <w:t xml:space="preserve">Insgesamt werden rund </w:t>
      </w:r>
      <w:r w:rsidRPr="00932E0D">
        <w:rPr>
          <w:rFonts w:ascii="Open Sans" w:hAnsi="Open Sans" w:cs="Open Sans"/>
          <w:sz w:val="20"/>
          <w:szCs w:val="20"/>
        </w:rPr>
        <w:t xml:space="preserve">40 </w:t>
      </w:r>
      <w:r w:rsidR="00765EBE" w:rsidRPr="00932E0D">
        <w:rPr>
          <w:rFonts w:ascii="Open Sans" w:hAnsi="Open Sans" w:cs="Open Sans"/>
          <w:sz w:val="20"/>
          <w:szCs w:val="20"/>
        </w:rPr>
        <w:t>Mitarbeiter</w:t>
      </w:r>
      <w:r w:rsidRPr="009834EB">
        <w:rPr>
          <w:rFonts w:ascii="Open Sans" w:hAnsi="Open Sans" w:cs="Open Sans"/>
          <w:sz w:val="20"/>
          <w:szCs w:val="20"/>
        </w:rPr>
        <w:t xml:space="preserve"> im ersten Miller &amp; Carter beschäftigt sein und </w:t>
      </w:r>
      <w:r w:rsidR="00503500">
        <w:rPr>
          <w:rFonts w:ascii="Open Sans" w:hAnsi="Open Sans" w:cs="Open Sans"/>
          <w:sz w:val="20"/>
          <w:szCs w:val="20"/>
        </w:rPr>
        <w:t xml:space="preserve">ihre Liebe zum Steak </w:t>
      </w:r>
      <w:r w:rsidR="00765EBE">
        <w:rPr>
          <w:rFonts w:ascii="Open Sans" w:hAnsi="Open Sans" w:cs="Open Sans"/>
          <w:sz w:val="20"/>
          <w:szCs w:val="20"/>
        </w:rPr>
        <w:t xml:space="preserve">an die Gäste </w:t>
      </w:r>
      <w:r w:rsidR="00503500">
        <w:rPr>
          <w:rFonts w:ascii="Open Sans" w:hAnsi="Open Sans" w:cs="Open Sans"/>
          <w:sz w:val="20"/>
          <w:szCs w:val="20"/>
        </w:rPr>
        <w:t>weitergeben</w:t>
      </w:r>
      <w:r w:rsidR="00765EBE">
        <w:rPr>
          <w:rFonts w:ascii="Open Sans" w:hAnsi="Open Sans" w:cs="Open Sans"/>
          <w:sz w:val="20"/>
          <w:szCs w:val="20"/>
        </w:rPr>
        <w:t xml:space="preserve">, unter der Ägide von </w:t>
      </w:r>
      <w:r w:rsidR="00412202" w:rsidRPr="009834EB">
        <w:rPr>
          <w:rFonts w:ascii="Open Sans" w:hAnsi="Open Sans" w:cs="Open Sans"/>
          <w:sz w:val="20"/>
          <w:szCs w:val="20"/>
        </w:rPr>
        <w:t xml:space="preserve">Betriebsleiter </w:t>
      </w:r>
      <w:r w:rsidR="00503500">
        <w:rPr>
          <w:rFonts w:ascii="Open Sans" w:hAnsi="Open Sans" w:cs="Open Sans"/>
          <w:sz w:val="20"/>
          <w:szCs w:val="20"/>
        </w:rPr>
        <w:t xml:space="preserve">Mark Wiggins </w:t>
      </w:r>
      <w:r w:rsidR="00765EBE" w:rsidRPr="001A0B55">
        <w:rPr>
          <w:rFonts w:ascii="Open Sans" w:hAnsi="Open Sans" w:cs="Open Sans"/>
          <w:sz w:val="20"/>
          <w:szCs w:val="20"/>
        </w:rPr>
        <w:t>(30).</w:t>
      </w:r>
      <w:r w:rsidR="00765EBE">
        <w:rPr>
          <w:rFonts w:ascii="Open Sans" w:hAnsi="Open Sans" w:cs="Open Sans"/>
          <w:sz w:val="20"/>
          <w:szCs w:val="20"/>
        </w:rPr>
        <w:t xml:space="preserve"> </w:t>
      </w:r>
      <w:r w:rsidR="00765EBE" w:rsidRPr="00765EBE">
        <w:rPr>
          <w:rFonts w:ascii="Open Sans" w:hAnsi="Open Sans" w:cs="Open Sans"/>
          <w:sz w:val="20"/>
          <w:szCs w:val="20"/>
        </w:rPr>
        <w:t>Die Pilotenlaufbahn musste er unfallbedingt aufgeben, ein Kreuzbandriss verhinderte den nächsten Karrieretraum im Profi-Basketball</w:t>
      </w:r>
      <w:r w:rsidR="00765EBE">
        <w:rPr>
          <w:rFonts w:ascii="Open Sans" w:hAnsi="Open Sans" w:cs="Open Sans"/>
          <w:sz w:val="20"/>
          <w:szCs w:val="20"/>
        </w:rPr>
        <w:t xml:space="preserve">, also stieg der </w:t>
      </w:r>
      <w:r w:rsidR="00765EBE" w:rsidRPr="001A0B55">
        <w:rPr>
          <w:rFonts w:ascii="Open Sans" w:hAnsi="Open Sans" w:cs="Open Sans"/>
          <w:sz w:val="20"/>
          <w:szCs w:val="20"/>
        </w:rPr>
        <w:t xml:space="preserve">gebürtige </w:t>
      </w:r>
      <w:r w:rsidR="001A0B55" w:rsidRPr="001A0B55">
        <w:rPr>
          <w:rFonts w:ascii="Open Sans" w:hAnsi="Open Sans" w:cs="Open Sans"/>
          <w:sz w:val="20"/>
          <w:szCs w:val="20"/>
        </w:rPr>
        <w:t xml:space="preserve">Heidelberger </w:t>
      </w:r>
      <w:r w:rsidR="008336A4" w:rsidRPr="001A0B55">
        <w:rPr>
          <w:rFonts w:ascii="Open Sans" w:hAnsi="Open Sans" w:cs="Open Sans"/>
          <w:sz w:val="20"/>
          <w:szCs w:val="20"/>
        </w:rPr>
        <w:t>20</w:t>
      </w:r>
      <w:r w:rsidR="001A0B55" w:rsidRPr="001A0B55">
        <w:rPr>
          <w:rFonts w:ascii="Open Sans" w:hAnsi="Open Sans" w:cs="Open Sans"/>
          <w:sz w:val="20"/>
          <w:szCs w:val="20"/>
        </w:rPr>
        <w:t>07</w:t>
      </w:r>
      <w:r w:rsidR="008336A4">
        <w:rPr>
          <w:rFonts w:ascii="Open Sans" w:hAnsi="Open Sans" w:cs="Open Sans"/>
          <w:sz w:val="20"/>
          <w:szCs w:val="20"/>
        </w:rPr>
        <w:t xml:space="preserve"> in die Gastronomie ein, ließ sich im ALEX Ludwigshafen zum Fachmann für Systemgastronomie ausbilden, besuchte die unternehmenseigene Management-Akademie, wurde 2016 Betriebsleiter im ALEX </w:t>
      </w:r>
      <w:r w:rsidR="00765EBE" w:rsidRPr="00765EBE">
        <w:rPr>
          <w:rFonts w:ascii="Open Sans" w:hAnsi="Open Sans" w:cs="Open Sans"/>
          <w:sz w:val="20"/>
          <w:szCs w:val="20"/>
        </w:rPr>
        <w:t>Saarbrücken</w:t>
      </w:r>
      <w:r w:rsidR="008336A4">
        <w:rPr>
          <w:rFonts w:ascii="Open Sans" w:hAnsi="Open Sans" w:cs="Open Sans"/>
          <w:sz w:val="20"/>
          <w:szCs w:val="20"/>
        </w:rPr>
        <w:t xml:space="preserve"> und bekleidete danach verschiedene </w:t>
      </w:r>
      <w:r w:rsidR="001A0B55">
        <w:rPr>
          <w:rFonts w:ascii="Open Sans" w:hAnsi="Open Sans" w:cs="Open Sans"/>
          <w:noProof/>
          <w:color w:val="FF0000"/>
          <w:sz w:val="20"/>
          <w:szCs w:val="20"/>
        </w:rPr>
        <w:lastRenderedPageBreak/>
        <w:drawing>
          <wp:anchor distT="0" distB="0" distL="114300" distR="114300" simplePos="0" relativeHeight="251726336" behindDoc="1" locked="0" layoutInCell="1" allowOverlap="1" wp14:anchorId="277343EF" wp14:editId="0C0200FE">
            <wp:simplePos x="0" y="0"/>
            <wp:positionH relativeFrom="column">
              <wp:posOffset>-18415</wp:posOffset>
            </wp:positionH>
            <wp:positionV relativeFrom="paragraph">
              <wp:posOffset>64770</wp:posOffset>
            </wp:positionV>
            <wp:extent cx="112776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162" y="21421"/>
                <wp:lineTo x="21162" y="0"/>
                <wp:lineTo x="0" y="0"/>
              </wp:wrapPolygon>
            </wp:wrapTight>
            <wp:docPr id="8" name="Grafik 8" descr="O:\Kunden\Alex\Fotos\Menschen\Mitarbeiter\Mitarbeiter\Mitarbeiterbindung 2017-08\ALEX-Mitarbeiter Mark Wiggins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Alex\Fotos\Menschen\Mitarbeiter\Mitarbeiter\Mitarbeiterbindung 2017-08\ALEX-Mitarbeiter Mark Wiggins-A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A4">
        <w:rPr>
          <w:rFonts w:ascii="Open Sans" w:hAnsi="Open Sans" w:cs="Open Sans"/>
          <w:sz w:val="20"/>
          <w:szCs w:val="20"/>
        </w:rPr>
        <w:t xml:space="preserve">Positionen in deutschen ALEX-Betrieben. Seit 2018 ist er in die Planung des ersten Miller &amp; Carter in Deutschland involviert, besuchte mehrere Betriebe der Marke in England und absolvierte dort auch einen Lehrgang an der Miller &amp; Carter Steak School. Mark Wiggins </w:t>
      </w:r>
      <w:r w:rsidR="008336A4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freut sich auf </w:t>
      </w:r>
      <w:r w:rsidR="008336A4">
        <w:rPr>
          <w:rFonts w:ascii="Open Sans" w:hAnsi="Open Sans" w:cs="Open Sans"/>
          <w:color w:val="000000" w:themeColor="text1"/>
          <w:sz w:val="20"/>
          <w:szCs w:val="20"/>
        </w:rPr>
        <w:t>seinen</w:t>
      </w:r>
      <w:r w:rsidR="008336A4"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neuen Wirkungsbereich</w:t>
      </w:r>
      <w:r w:rsidR="008336A4" w:rsidRPr="00DE72E8">
        <w:rPr>
          <w:rFonts w:ascii="Open Sans" w:hAnsi="Open Sans" w:cs="Open Sans"/>
          <w:sz w:val="20"/>
          <w:szCs w:val="20"/>
        </w:rPr>
        <w:t>: „Wir möchten unsere Leidenschaft rund ums Steak auf unsere Gäste übertragen. Mit professioneller Gastfreundschaft</w:t>
      </w:r>
      <w:r w:rsidR="00DE72E8" w:rsidRPr="00DE72E8">
        <w:rPr>
          <w:rFonts w:ascii="Open Sans" w:hAnsi="Open Sans" w:cs="Open Sans"/>
          <w:sz w:val="20"/>
          <w:szCs w:val="20"/>
        </w:rPr>
        <w:t xml:space="preserve">, einem hohen Qualitätsanspruch und großer </w:t>
      </w:r>
      <w:r w:rsidR="008336A4" w:rsidRPr="00DE72E8">
        <w:rPr>
          <w:rFonts w:ascii="Open Sans" w:hAnsi="Open Sans" w:cs="Open Sans"/>
          <w:sz w:val="20"/>
          <w:szCs w:val="20"/>
        </w:rPr>
        <w:t xml:space="preserve">Begeisterung </w:t>
      </w:r>
      <w:r w:rsidR="00DE72E8" w:rsidRPr="00DE72E8">
        <w:rPr>
          <w:rFonts w:ascii="Open Sans" w:hAnsi="Open Sans" w:cs="Open Sans"/>
          <w:sz w:val="20"/>
          <w:szCs w:val="20"/>
        </w:rPr>
        <w:t>für das neue Steakhouse-Konzept wollen wir ein Ambiente schaffen, in dem sich jeder wohl fühlt und sich ein gutes Steak leisten kann.“</w:t>
      </w:r>
    </w:p>
    <w:p w:rsidR="00DE72E8" w:rsidRDefault="00DE72E8" w:rsidP="00DE72E8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CF6179" w:rsidRPr="00CF6179" w:rsidRDefault="00932E0D" w:rsidP="00CF6179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932E0D">
        <w:rPr>
          <w:rFonts w:ascii="Open Sans" w:hAnsi="Open Sans" w:cs="Open Sans"/>
          <w:sz w:val="20"/>
          <w:szCs w:val="20"/>
        </w:rPr>
        <w:t>Mit d</w:t>
      </w:r>
      <w:r w:rsidR="00CF6179">
        <w:rPr>
          <w:rFonts w:ascii="Open Sans" w:hAnsi="Open Sans" w:cs="Open Sans"/>
          <w:sz w:val="20"/>
          <w:szCs w:val="20"/>
        </w:rPr>
        <w:t>em</w:t>
      </w:r>
      <w:r w:rsidRPr="00932E0D">
        <w:rPr>
          <w:rFonts w:ascii="Open Sans" w:hAnsi="Open Sans" w:cs="Open Sans"/>
          <w:sz w:val="20"/>
          <w:szCs w:val="20"/>
        </w:rPr>
        <w:t xml:space="preserve"> neuen </w:t>
      </w:r>
      <w:r w:rsidR="00CF6179">
        <w:rPr>
          <w:rFonts w:ascii="Open Sans" w:hAnsi="Open Sans" w:cs="Open Sans"/>
          <w:sz w:val="20"/>
          <w:szCs w:val="20"/>
        </w:rPr>
        <w:t>Gastronomiek</w:t>
      </w:r>
      <w:r w:rsidRPr="00932E0D">
        <w:rPr>
          <w:rFonts w:ascii="Open Sans" w:hAnsi="Open Sans" w:cs="Open Sans"/>
          <w:sz w:val="20"/>
          <w:szCs w:val="20"/>
        </w:rPr>
        <w:t xml:space="preserve">onzept möchte Bernd Riegger den Steakhouse-Markt in Deutschland neu aufteilen. Wenn der Frankfurter Pilot sich etabliert, steht einer </w:t>
      </w:r>
      <w:r w:rsidR="00CF6179">
        <w:rPr>
          <w:rFonts w:ascii="Open Sans" w:hAnsi="Open Sans" w:cs="Open Sans"/>
          <w:sz w:val="20"/>
          <w:szCs w:val="20"/>
        </w:rPr>
        <w:t xml:space="preserve">raschen </w:t>
      </w:r>
      <w:r w:rsidRPr="00932E0D">
        <w:rPr>
          <w:rFonts w:ascii="Open Sans" w:hAnsi="Open Sans" w:cs="Open Sans"/>
          <w:sz w:val="20"/>
          <w:szCs w:val="20"/>
        </w:rPr>
        <w:t xml:space="preserve">Multiplikation </w:t>
      </w:r>
      <w:r w:rsidR="00CF6179">
        <w:rPr>
          <w:rFonts w:ascii="Open Sans" w:hAnsi="Open Sans" w:cs="Open Sans"/>
          <w:sz w:val="20"/>
          <w:szCs w:val="20"/>
        </w:rPr>
        <w:t xml:space="preserve">mit jährlich drei bis fünf Betrieben </w:t>
      </w:r>
      <w:r w:rsidRPr="00932E0D">
        <w:rPr>
          <w:rFonts w:ascii="Open Sans" w:hAnsi="Open Sans" w:cs="Open Sans"/>
          <w:sz w:val="20"/>
          <w:szCs w:val="20"/>
        </w:rPr>
        <w:t xml:space="preserve">nichts im Wege. Eventuell </w:t>
      </w:r>
      <w:r w:rsidR="00CF6179">
        <w:rPr>
          <w:rFonts w:ascii="Open Sans" w:hAnsi="Open Sans" w:cs="Open Sans"/>
          <w:sz w:val="20"/>
          <w:szCs w:val="20"/>
        </w:rPr>
        <w:t xml:space="preserve">werden im laufenden Jahr noch zwei weitere Verträge unterschrieben, die Verhandlungen laufen bereits. </w:t>
      </w:r>
      <w:r w:rsidR="00CF6179" w:rsidRPr="00CF6179">
        <w:rPr>
          <w:rFonts w:ascii="Open Sans" w:hAnsi="Open Sans" w:cs="Open Sans"/>
          <w:sz w:val="20"/>
          <w:szCs w:val="20"/>
        </w:rPr>
        <w:t>Die dabei verfolgte Maxime ist Qualität vor Quantität. Riegger: „Nur was wirk</w:t>
      </w:r>
      <w:r w:rsidR="00CF6179" w:rsidRPr="00CF6179">
        <w:rPr>
          <w:rFonts w:ascii="Open Sans" w:hAnsi="Open Sans" w:cs="Open Sans"/>
          <w:sz w:val="20"/>
          <w:szCs w:val="20"/>
        </w:rPr>
        <w:softHyphen/>
        <w:t xml:space="preserve">liche Profitabilität verspricht, wird umgesetzt. Wir sind in der vorteilhaften Situation kein Franchise-Konzept anzubieten und müssen daher auch keinen Expansionswettlauf mitmachen.“ Sehr zufrieden zeigt </w:t>
      </w:r>
      <w:r w:rsidR="001A0B55">
        <w:rPr>
          <w:rFonts w:ascii="Open Sans" w:hAnsi="Open Sans" w:cs="Open Sans"/>
          <w:sz w:val="20"/>
          <w:szCs w:val="20"/>
        </w:rPr>
        <w:t>sich der Gastronom</w:t>
      </w:r>
      <w:r w:rsidR="00CF6179" w:rsidRPr="00CF6179">
        <w:rPr>
          <w:rFonts w:ascii="Open Sans" w:hAnsi="Open Sans" w:cs="Open Sans"/>
          <w:sz w:val="20"/>
          <w:szCs w:val="20"/>
        </w:rPr>
        <w:t xml:space="preserve"> mit den Immobilienangeboten. Hier hat das neue Multi-Brand-Konzept, bestehend aus ALEX, Brasserie und Miller &amp; Carter Steakhouse, voll gegriffen. </w:t>
      </w:r>
      <w:r w:rsidR="000D0A06">
        <w:rPr>
          <w:rFonts w:ascii="Open Sans" w:hAnsi="Open Sans" w:cs="Open Sans"/>
          <w:sz w:val="20"/>
          <w:szCs w:val="20"/>
        </w:rPr>
        <w:t xml:space="preserve">Gesucht werden für Miller &amp; Carter </w:t>
      </w:r>
      <w:r w:rsidR="00CF6179" w:rsidRPr="00CF6179">
        <w:rPr>
          <w:rFonts w:ascii="Open Sans" w:hAnsi="Open Sans" w:cs="Open Sans"/>
          <w:sz w:val="20"/>
          <w:szCs w:val="20"/>
        </w:rPr>
        <w:t xml:space="preserve">repräsentative Lagen mit umgebenden Bürogebieten und guter Infrastruktur. </w:t>
      </w:r>
    </w:p>
    <w:p w:rsidR="00932E0D" w:rsidRDefault="00932E0D" w:rsidP="00DE72E8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0D0A06" w:rsidRPr="000D0A06" w:rsidRDefault="000D0A06" w:rsidP="000D0A06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0D0A06">
        <w:rPr>
          <w:rFonts w:ascii="Open Sans" w:hAnsi="Open Sans" w:cs="Open Sans"/>
          <w:sz w:val="20"/>
          <w:szCs w:val="20"/>
        </w:rPr>
        <w:t>Weitere Infos über:</w:t>
      </w:r>
    </w:p>
    <w:p w:rsidR="000D0A06" w:rsidRPr="000D0A06" w:rsidRDefault="00F60578" w:rsidP="000D0A06">
      <w:pPr>
        <w:suppressLineNumbers/>
        <w:jc w:val="both"/>
        <w:rPr>
          <w:rFonts w:ascii="Open Sans" w:hAnsi="Open Sans" w:cs="Open Sans"/>
          <w:sz w:val="20"/>
          <w:szCs w:val="20"/>
        </w:rPr>
      </w:pPr>
      <w:hyperlink r:id="rId27" w:history="1">
        <w:r w:rsidR="000D0A06" w:rsidRPr="000D0A06">
          <w:rPr>
            <w:rStyle w:val="Hyperlink"/>
            <w:rFonts w:ascii="Open Sans" w:hAnsi="Open Sans" w:cs="Open Sans"/>
            <w:sz w:val="20"/>
            <w:szCs w:val="20"/>
          </w:rPr>
          <w:t>www.mabg.de</w:t>
        </w:r>
      </w:hyperlink>
    </w:p>
    <w:p w:rsidR="000D0A06" w:rsidRPr="000D0A06" w:rsidRDefault="00F60578" w:rsidP="000D0A06">
      <w:pPr>
        <w:suppressLineNumbers/>
        <w:jc w:val="both"/>
        <w:rPr>
          <w:rFonts w:ascii="Open Sans" w:hAnsi="Open Sans" w:cs="Open Sans"/>
          <w:sz w:val="20"/>
          <w:szCs w:val="20"/>
        </w:rPr>
      </w:pPr>
      <w:hyperlink r:id="rId28" w:history="1">
        <w:r w:rsidR="000D0A06" w:rsidRPr="000D0A06">
          <w:rPr>
            <w:rStyle w:val="Hyperlink"/>
            <w:rFonts w:ascii="Open Sans" w:hAnsi="Open Sans" w:cs="Open Sans"/>
            <w:sz w:val="20"/>
            <w:szCs w:val="20"/>
          </w:rPr>
          <w:t>www.millerandcarter.de</w:t>
        </w:r>
      </w:hyperlink>
    </w:p>
    <w:p w:rsidR="00BE7686" w:rsidRPr="009834EB" w:rsidRDefault="00F60578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  <w:hyperlink r:id="rId29" w:history="1">
        <w:r w:rsidR="00BE7686" w:rsidRPr="009834EB">
          <w:rPr>
            <w:rStyle w:val="Hyperlink"/>
            <w:rFonts w:ascii="Open Sans" w:hAnsi="Open Sans" w:cs="Open Sans"/>
            <w:sz w:val="20"/>
            <w:szCs w:val="20"/>
          </w:rPr>
          <w:t>www.facebook.com/millerandcarterFrankfurt/</w:t>
        </w:r>
      </w:hyperlink>
    </w:p>
    <w:p w:rsidR="00BE7686" w:rsidRPr="009834EB" w:rsidRDefault="00BE7686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406C41" w:rsidRPr="009834EB" w:rsidRDefault="00406C41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BE7686" w:rsidRPr="002E1490" w:rsidRDefault="00BE7686" w:rsidP="002E1490">
      <w:pPr>
        <w:widowControl w:val="0"/>
        <w:suppressLineNumbers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both"/>
        <w:rPr>
          <w:rFonts w:ascii="Open Sans" w:hAnsi="Open Sans" w:cs="Open Sans"/>
          <w:b/>
          <w:bCs/>
          <w:color w:val="B2844B"/>
          <w:sz w:val="20"/>
          <w:szCs w:val="20"/>
        </w:rPr>
      </w:pPr>
      <w:r w:rsidRPr="002E1490">
        <w:rPr>
          <w:rFonts w:ascii="Open Sans" w:hAnsi="Open Sans" w:cs="Open Sans"/>
          <w:b/>
          <w:bCs/>
          <w:color w:val="B2844B"/>
          <w:sz w:val="20"/>
          <w:szCs w:val="20"/>
        </w:rPr>
        <w:t>M</w:t>
      </w:r>
      <w:r w:rsidR="009834EB" w:rsidRPr="002E1490">
        <w:rPr>
          <w:rFonts w:ascii="Open Sans" w:hAnsi="Open Sans" w:cs="Open Sans"/>
          <w:b/>
          <w:bCs/>
          <w:color w:val="B2844B"/>
          <w:sz w:val="20"/>
          <w:szCs w:val="20"/>
        </w:rPr>
        <w:t>iller &amp; Carter Steakhouse Frankfurt/Main</w:t>
      </w:r>
      <w:r w:rsidR="000D0A06" w:rsidRPr="002E1490">
        <w:rPr>
          <w:rFonts w:ascii="Open Sans" w:hAnsi="Open Sans" w:cs="Open Sans"/>
          <w:b/>
          <w:bCs/>
          <w:color w:val="B2844B"/>
          <w:sz w:val="20"/>
          <w:szCs w:val="20"/>
        </w:rPr>
        <w:t xml:space="preserve"> auf einen Blick</w:t>
      </w:r>
    </w:p>
    <w:p w:rsidR="000D0A06" w:rsidRPr="002E1490" w:rsidRDefault="000D0A06" w:rsidP="002E1490">
      <w:pPr>
        <w:widowControl w:val="0"/>
        <w:suppressLineNumbers/>
        <w:contextualSpacing/>
        <w:rPr>
          <w:rFonts w:ascii="Open Sans" w:hAnsi="Open Sans" w:cs="Open Sans"/>
          <w:bCs/>
          <w:sz w:val="20"/>
          <w:szCs w:val="20"/>
        </w:rPr>
      </w:pPr>
    </w:p>
    <w:p w:rsidR="00BE7686" w:rsidRPr="00F52EEF" w:rsidRDefault="00BE7686" w:rsidP="00F52EEF">
      <w:pPr>
        <w:widowControl w:val="0"/>
        <w:suppressLineNumbers/>
        <w:contextualSpacing/>
        <w:rPr>
          <w:rFonts w:ascii="Open Sans" w:hAnsi="Open Sans" w:cs="Open Sans"/>
          <w:bCs/>
          <w:sz w:val="20"/>
          <w:szCs w:val="20"/>
        </w:rPr>
      </w:pPr>
      <w:r w:rsidRPr="00F52EEF">
        <w:rPr>
          <w:rFonts w:ascii="Open Sans" w:hAnsi="Open Sans" w:cs="Open Sans"/>
          <w:bCs/>
          <w:sz w:val="20"/>
          <w:szCs w:val="20"/>
          <w:u w:val="single"/>
        </w:rPr>
        <w:t>Kontakt:</w:t>
      </w:r>
      <w:r w:rsidRPr="00F52EEF">
        <w:rPr>
          <w:rFonts w:ascii="Open Sans" w:hAnsi="Open Sans" w:cs="Open Sans"/>
          <w:bCs/>
          <w:sz w:val="20"/>
          <w:szCs w:val="20"/>
        </w:rPr>
        <w:t xml:space="preserve"> Miller &amp; Carter </w:t>
      </w:r>
      <w:r w:rsidR="00406C41" w:rsidRPr="00F52EEF">
        <w:rPr>
          <w:rFonts w:ascii="Open Sans" w:hAnsi="Open Sans" w:cs="Open Sans"/>
          <w:bCs/>
          <w:sz w:val="20"/>
          <w:szCs w:val="20"/>
        </w:rPr>
        <w:t xml:space="preserve">Steakhouse </w:t>
      </w:r>
      <w:r w:rsidRPr="00F52EEF">
        <w:rPr>
          <w:rFonts w:ascii="Open Sans" w:hAnsi="Open Sans" w:cs="Open Sans"/>
          <w:bCs/>
          <w:sz w:val="20"/>
          <w:szCs w:val="20"/>
        </w:rPr>
        <w:t xml:space="preserve">Frankfurt, </w:t>
      </w:r>
      <w:r w:rsidR="00A22F08" w:rsidRPr="00F52EEF">
        <w:rPr>
          <w:rFonts w:ascii="Open Sans" w:hAnsi="Open Sans" w:cs="Open Sans"/>
          <w:bCs/>
          <w:sz w:val="20"/>
          <w:szCs w:val="20"/>
        </w:rPr>
        <w:t>60313</w:t>
      </w:r>
      <w:r w:rsidRPr="00F52EEF">
        <w:rPr>
          <w:rFonts w:ascii="Open Sans" w:hAnsi="Open Sans" w:cs="Open Sans"/>
          <w:bCs/>
          <w:sz w:val="20"/>
          <w:szCs w:val="20"/>
        </w:rPr>
        <w:t xml:space="preserve"> Frankfurt, Hochstraße 46</w:t>
      </w:r>
      <w:r w:rsidR="008D5E48" w:rsidRPr="00F52EEF">
        <w:rPr>
          <w:rFonts w:ascii="Open Sans" w:hAnsi="Open Sans" w:cs="Open Sans"/>
          <w:bCs/>
          <w:sz w:val="20"/>
          <w:szCs w:val="20"/>
        </w:rPr>
        <w:t xml:space="preserve"> (Eingänge </w:t>
      </w:r>
      <w:r w:rsidR="00F52EEF" w:rsidRPr="00F52EEF">
        <w:rPr>
          <w:rFonts w:ascii="Open Sans" w:hAnsi="Open Sans" w:cs="Open Sans"/>
          <w:bCs/>
          <w:sz w:val="20"/>
          <w:szCs w:val="20"/>
        </w:rPr>
        <w:t xml:space="preserve">vom </w:t>
      </w:r>
      <w:r w:rsidR="008D5E48" w:rsidRPr="00F52EEF">
        <w:rPr>
          <w:rFonts w:ascii="Open Sans" w:hAnsi="Open Sans" w:cs="Open Sans"/>
          <w:bCs/>
          <w:sz w:val="20"/>
          <w:szCs w:val="20"/>
        </w:rPr>
        <w:t xml:space="preserve">Opernplatz und </w:t>
      </w:r>
      <w:r w:rsidR="00F52EEF" w:rsidRPr="00F52EEF">
        <w:rPr>
          <w:rFonts w:ascii="Open Sans" w:hAnsi="Open Sans" w:cs="Open Sans"/>
          <w:bCs/>
          <w:sz w:val="20"/>
          <w:szCs w:val="20"/>
        </w:rPr>
        <w:t xml:space="preserve">von der </w:t>
      </w:r>
      <w:r w:rsidR="008D5E48" w:rsidRPr="00F52EEF">
        <w:rPr>
          <w:rFonts w:ascii="Open Sans" w:hAnsi="Open Sans" w:cs="Open Sans"/>
          <w:bCs/>
          <w:sz w:val="20"/>
          <w:szCs w:val="20"/>
        </w:rPr>
        <w:t>Hochstraße)</w:t>
      </w:r>
      <w:r w:rsidR="000D0A06" w:rsidRPr="00F52EEF">
        <w:rPr>
          <w:rFonts w:ascii="Open Sans" w:hAnsi="Open Sans" w:cs="Open Sans"/>
          <w:bCs/>
          <w:sz w:val="20"/>
          <w:szCs w:val="20"/>
        </w:rPr>
        <w:t xml:space="preserve">, Telefon: </w:t>
      </w:r>
      <w:r w:rsidR="00F52EEF" w:rsidRPr="00F52EEF">
        <w:rPr>
          <w:rFonts w:ascii="Open Sans" w:hAnsi="Open Sans" w:cs="Open Sans"/>
          <w:bCs/>
          <w:sz w:val="20"/>
          <w:szCs w:val="20"/>
        </w:rPr>
        <w:t>069-870066630</w:t>
      </w:r>
    </w:p>
    <w:p w:rsidR="00BE7686" w:rsidRPr="00F52EEF" w:rsidRDefault="00F60578" w:rsidP="00F52EEF">
      <w:pPr>
        <w:suppressLineNumbers/>
        <w:jc w:val="both"/>
        <w:rPr>
          <w:rFonts w:ascii="Open Sans" w:hAnsi="Open Sans" w:cs="Open Sans"/>
          <w:sz w:val="20"/>
          <w:szCs w:val="20"/>
        </w:rPr>
      </w:pPr>
      <w:hyperlink r:id="rId30" w:history="1">
        <w:r w:rsidR="00A22F08" w:rsidRPr="00F52EEF">
          <w:rPr>
            <w:rStyle w:val="Hyperlink"/>
            <w:rFonts w:ascii="Open Sans" w:hAnsi="Open Sans" w:cs="Open Sans"/>
            <w:sz w:val="20"/>
            <w:szCs w:val="20"/>
          </w:rPr>
          <w:t>www.millerandcarter.de</w:t>
        </w:r>
      </w:hyperlink>
      <w:r w:rsidR="00A22F08" w:rsidRPr="00F52EEF">
        <w:rPr>
          <w:rFonts w:ascii="Open Sans" w:hAnsi="Open Sans" w:cs="Open Sans"/>
          <w:sz w:val="20"/>
          <w:szCs w:val="20"/>
        </w:rPr>
        <w:t xml:space="preserve"> </w:t>
      </w:r>
      <w:hyperlink r:id="rId31" w:history="1">
        <w:r w:rsidR="00A22F08" w:rsidRPr="00F52EEF">
          <w:rPr>
            <w:rStyle w:val="Hyperlink"/>
            <w:rFonts w:ascii="Open Sans" w:hAnsi="Open Sans" w:cs="Open Sans"/>
            <w:sz w:val="20"/>
            <w:szCs w:val="20"/>
          </w:rPr>
          <w:t>www.facebook.com/millerandcarterFrankfurt/</w:t>
        </w:r>
      </w:hyperlink>
    </w:p>
    <w:p w:rsidR="00BE7686" w:rsidRPr="00F52EEF" w:rsidRDefault="00BE7686" w:rsidP="00F52EEF">
      <w:pPr>
        <w:widowControl w:val="0"/>
        <w:suppressLineNumbers/>
        <w:contextualSpacing/>
        <w:rPr>
          <w:rFonts w:ascii="Open Sans" w:hAnsi="Open Sans" w:cs="Open Sans"/>
          <w:bCs/>
          <w:sz w:val="20"/>
          <w:szCs w:val="20"/>
        </w:rPr>
      </w:pPr>
      <w:r w:rsidRPr="00F52EEF">
        <w:rPr>
          <w:rFonts w:ascii="Open Sans" w:hAnsi="Open Sans" w:cs="Open Sans"/>
          <w:bCs/>
          <w:sz w:val="20"/>
          <w:szCs w:val="20"/>
          <w:u w:val="single"/>
        </w:rPr>
        <w:t>Öffnungszeiten</w:t>
      </w:r>
      <w:r w:rsidRPr="00F52EEF">
        <w:rPr>
          <w:rFonts w:ascii="Open Sans" w:hAnsi="Open Sans" w:cs="Open Sans"/>
          <w:bCs/>
          <w:sz w:val="20"/>
          <w:szCs w:val="20"/>
        </w:rPr>
        <w:t xml:space="preserve">: </w:t>
      </w:r>
      <w:r w:rsidR="00A22F08" w:rsidRPr="00F52EEF">
        <w:rPr>
          <w:rFonts w:ascii="Open Sans" w:hAnsi="Open Sans" w:cs="Open Sans"/>
          <w:bCs/>
          <w:sz w:val="20"/>
          <w:szCs w:val="20"/>
        </w:rPr>
        <w:t>1</w:t>
      </w:r>
      <w:r w:rsidR="000D0A06" w:rsidRPr="00F52EEF">
        <w:rPr>
          <w:rFonts w:ascii="Open Sans" w:hAnsi="Open Sans" w:cs="Open Sans"/>
          <w:bCs/>
          <w:sz w:val="20"/>
          <w:szCs w:val="20"/>
        </w:rPr>
        <w:t>1</w:t>
      </w:r>
      <w:r w:rsidRPr="00F52EEF">
        <w:rPr>
          <w:rFonts w:ascii="Open Sans" w:hAnsi="Open Sans" w:cs="Open Sans"/>
          <w:bCs/>
          <w:sz w:val="20"/>
          <w:szCs w:val="20"/>
        </w:rPr>
        <w:t xml:space="preserve">.00 </w:t>
      </w:r>
      <w:bookmarkStart w:id="0" w:name="OLE_LINK30"/>
      <w:bookmarkStart w:id="1" w:name="OLE_LINK31"/>
      <w:bookmarkStart w:id="2" w:name="OLE_LINK32"/>
      <w:bookmarkStart w:id="3" w:name="OLE_LINK39"/>
      <w:bookmarkStart w:id="4" w:name="OLE_LINK40"/>
      <w:bookmarkStart w:id="5" w:name="OLE_LINK42"/>
      <w:r w:rsidRPr="00F52EEF">
        <w:rPr>
          <w:rFonts w:ascii="Open Sans" w:hAnsi="Open Sans" w:cs="Open Sans"/>
          <w:bCs/>
          <w:sz w:val="20"/>
          <w:szCs w:val="20"/>
        </w:rPr>
        <w:t>bis</w:t>
      </w:r>
      <w:bookmarkEnd w:id="0"/>
      <w:bookmarkEnd w:id="1"/>
      <w:bookmarkEnd w:id="2"/>
      <w:bookmarkEnd w:id="3"/>
      <w:bookmarkEnd w:id="4"/>
      <w:bookmarkEnd w:id="5"/>
      <w:r w:rsidRPr="00F52EEF">
        <w:rPr>
          <w:rFonts w:ascii="Open Sans" w:hAnsi="Open Sans" w:cs="Open Sans"/>
          <w:bCs/>
          <w:sz w:val="20"/>
          <w:szCs w:val="20"/>
        </w:rPr>
        <w:t xml:space="preserve"> </w:t>
      </w:r>
      <w:r w:rsidR="000D0A06" w:rsidRPr="00F52EEF">
        <w:rPr>
          <w:rFonts w:ascii="Open Sans" w:hAnsi="Open Sans" w:cs="Open Sans"/>
          <w:bCs/>
          <w:sz w:val="20"/>
          <w:szCs w:val="20"/>
        </w:rPr>
        <w:t>00</w:t>
      </w:r>
      <w:r w:rsidRPr="00F52EEF">
        <w:rPr>
          <w:rFonts w:ascii="Open Sans" w:hAnsi="Open Sans" w:cs="Open Sans"/>
          <w:bCs/>
          <w:sz w:val="20"/>
          <w:szCs w:val="20"/>
        </w:rPr>
        <w:t xml:space="preserve">.00 Uhr </w:t>
      </w:r>
    </w:p>
    <w:p w:rsidR="008A0642" w:rsidRPr="00F52EEF" w:rsidRDefault="006B4874" w:rsidP="00F52EEF">
      <w:pPr>
        <w:widowControl w:val="0"/>
        <w:suppressLineNumbers/>
        <w:contextualSpacing/>
        <w:jc w:val="both"/>
        <w:rPr>
          <w:rFonts w:ascii="Open Sans" w:hAnsi="Open Sans" w:cs="Open Sans"/>
          <w:sz w:val="20"/>
          <w:szCs w:val="20"/>
        </w:rPr>
      </w:pPr>
      <w:r w:rsidRPr="00F52EEF">
        <w:rPr>
          <w:rFonts w:ascii="Open Sans" w:hAnsi="Open Sans" w:cs="Open Sans"/>
          <w:bCs/>
          <w:sz w:val="20"/>
          <w:szCs w:val="20"/>
          <w:u w:val="single"/>
        </w:rPr>
        <w:t>Preisbeispiele:</w:t>
      </w:r>
      <w:r w:rsidRPr="00F52EEF">
        <w:rPr>
          <w:rFonts w:ascii="Open Sans" w:hAnsi="Open Sans" w:cs="Open Sans"/>
          <w:bCs/>
          <w:sz w:val="20"/>
          <w:szCs w:val="20"/>
        </w:rPr>
        <w:t xml:space="preserve"> </w:t>
      </w:r>
      <w:r w:rsidR="00C429C7" w:rsidRPr="00F52EEF">
        <w:rPr>
          <w:rFonts w:ascii="Open Sans" w:hAnsi="Open Sans" w:cs="Open Sans"/>
          <w:bCs/>
          <w:sz w:val="20"/>
          <w:szCs w:val="20"/>
        </w:rPr>
        <w:t xml:space="preserve">Long Bone Tomahawk für 2 Personen (850g € 84.90), </w:t>
      </w:r>
      <w:r w:rsidRPr="00F52EEF">
        <w:rPr>
          <w:rFonts w:ascii="Open Sans" w:hAnsi="Open Sans" w:cs="Open Sans"/>
          <w:bCs/>
          <w:sz w:val="20"/>
          <w:szCs w:val="20"/>
        </w:rPr>
        <w:t>Black Angus Rib Eye (230g € 29.90),</w:t>
      </w:r>
      <w:r w:rsidR="00C429C7" w:rsidRPr="00F52EEF">
        <w:rPr>
          <w:rFonts w:ascii="Open Sans" w:hAnsi="Open Sans" w:cs="Open Sans"/>
          <w:bCs/>
          <w:sz w:val="20"/>
          <w:szCs w:val="20"/>
        </w:rPr>
        <w:t xml:space="preserve"> Gegrillter Loup de Mer € 19,90, Chicken</w:t>
      </w:r>
      <w:r w:rsidR="00E036D4">
        <w:rPr>
          <w:rFonts w:ascii="Open Sans" w:hAnsi="Open Sans" w:cs="Open Sans"/>
          <w:bCs/>
          <w:sz w:val="20"/>
          <w:szCs w:val="20"/>
        </w:rPr>
        <w:t xml:space="preserve"> </w:t>
      </w:r>
      <w:r w:rsidR="00C429C7" w:rsidRPr="00F52EEF">
        <w:rPr>
          <w:rFonts w:ascii="Open Sans" w:hAnsi="Open Sans" w:cs="Open Sans"/>
          <w:bCs/>
          <w:sz w:val="20"/>
          <w:szCs w:val="20"/>
        </w:rPr>
        <w:t>Burger € 15,90, Caesar Salad € 10,90, L</w:t>
      </w:r>
      <w:r w:rsidRPr="00F52EEF">
        <w:rPr>
          <w:rFonts w:ascii="Open Sans" w:hAnsi="Open Sans" w:cs="Open Sans"/>
          <w:bCs/>
          <w:sz w:val="20"/>
          <w:szCs w:val="20"/>
        </w:rPr>
        <w:t>unch-Menü (Mo-F</w:t>
      </w:r>
      <w:r w:rsidR="00F52EEF">
        <w:rPr>
          <w:rFonts w:ascii="Open Sans" w:hAnsi="Open Sans" w:cs="Open Sans"/>
          <w:bCs/>
          <w:sz w:val="20"/>
          <w:szCs w:val="20"/>
        </w:rPr>
        <w:t>r</w:t>
      </w:r>
      <w:r w:rsidRPr="00F52EEF">
        <w:rPr>
          <w:rFonts w:ascii="Open Sans" w:hAnsi="Open Sans" w:cs="Open Sans"/>
          <w:bCs/>
          <w:sz w:val="20"/>
          <w:szCs w:val="20"/>
        </w:rPr>
        <w:t xml:space="preserve"> 11.30 – 16.00 Uhr) mit </w:t>
      </w:r>
      <w:r w:rsidR="00C429C7" w:rsidRPr="00F52EEF">
        <w:rPr>
          <w:rFonts w:ascii="Open Sans" w:hAnsi="Open Sans" w:cs="Open Sans"/>
          <w:bCs/>
          <w:sz w:val="20"/>
          <w:szCs w:val="20"/>
        </w:rPr>
        <w:t>1</w:t>
      </w:r>
      <w:r w:rsidRPr="00F52EEF">
        <w:rPr>
          <w:rFonts w:ascii="Open Sans" w:hAnsi="Open Sans" w:cs="Open Sans"/>
          <w:bCs/>
          <w:sz w:val="20"/>
          <w:szCs w:val="20"/>
        </w:rPr>
        <w:t xml:space="preserve"> bis </w:t>
      </w:r>
      <w:r w:rsidR="00C429C7" w:rsidRPr="00F52EEF">
        <w:rPr>
          <w:rFonts w:ascii="Open Sans" w:hAnsi="Open Sans" w:cs="Open Sans"/>
          <w:bCs/>
          <w:sz w:val="20"/>
          <w:szCs w:val="20"/>
        </w:rPr>
        <w:t>3</w:t>
      </w:r>
      <w:r w:rsidRPr="00F52EEF">
        <w:rPr>
          <w:rFonts w:ascii="Open Sans" w:hAnsi="Open Sans" w:cs="Open Sans"/>
          <w:bCs/>
          <w:sz w:val="20"/>
          <w:szCs w:val="20"/>
        </w:rPr>
        <w:t xml:space="preserve"> Gängen ab € 9.50, </w:t>
      </w:r>
      <w:r w:rsidR="00C429C7" w:rsidRPr="00F52EEF">
        <w:rPr>
          <w:rFonts w:ascii="Open Sans" w:hAnsi="Open Sans" w:cs="Open Sans"/>
          <w:bCs/>
          <w:sz w:val="20"/>
          <w:szCs w:val="20"/>
        </w:rPr>
        <w:t>Young Guest Menü (2 Gänge ab 10,90 €)</w:t>
      </w:r>
    </w:p>
    <w:p w:rsidR="005960DF" w:rsidRDefault="005960DF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BA7A0E" w:rsidRPr="009834EB" w:rsidRDefault="00BA7A0E" w:rsidP="00A0532C">
      <w:pPr>
        <w:suppressLineNumbers/>
        <w:spacing w:line="280" w:lineRule="exact"/>
        <w:jc w:val="both"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</w:rPr>
        <w:t>1</w:t>
      </w:r>
      <w:r w:rsidR="00A22F08" w:rsidRPr="009834EB">
        <w:rPr>
          <w:rFonts w:ascii="Open Sans" w:hAnsi="Open Sans" w:cs="Open Sans"/>
          <w:sz w:val="18"/>
          <w:szCs w:val="18"/>
        </w:rPr>
        <w:t>9</w:t>
      </w:r>
      <w:r w:rsidR="00C429C7">
        <w:rPr>
          <w:rFonts w:ascii="Open Sans" w:hAnsi="Open Sans" w:cs="Open Sans"/>
          <w:sz w:val="18"/>
          <w:szCs w:val="18"/>
        </w:rPr>
        <w:t>05</w:t>
      </w:r>
    </w:p>
    <w:p w:rsidR="00BA7A0E" w:rsidRPr="009834EB" w:rsidRDefault="00BA7A0E" w:rsidP="00A0532C">
      <w:pPr>
        <w:suppressLineNumbers/>
        <w:spacing w:line="280" w:lineRule="exact"/>
        <w:jc w:val="both"/>
        <w:rPr>
          <w:rFonts w:ascii="Open Sans" w:hAnsi="Open Sans" w:cs="Open Sans"/>
          <w:sz w:val="18"/>
          <w:szCs w:val="18"/>
        </w:rPr>
      </w:pPr>
    </w:p>
    <w:p w:rsidR="00DC5F40" w:rsidRPr="009834EB" w:rsidRDefault="00060684" w:rsidP="007353A2">
      <w:pPr>
        <w:suppressLineNumbers/>
        <w:jc w:val="both"/>
        <w:rPr>
          <w:rFonts w:ascii="Open Sans" w:hAnsi="Open Sans" w:cs="Open Sans"/>
          <w:bCs/>
          <w:sz w:val="18"/>
          <w:szCs w:val="18"/>
        </w:rPr>
      </w:pPr>
      <w:r w:rsidRPr="009834EB">
        <w:rPr>
          <w:rFonts w:ascii="Open Sans" w:hAnsi="Open Sans" w:cs="Open Sans"/>
          <w:b/>
          <w:bCs/>
          <w:sz w:val="18"/>
          <w:szCs w:val="18"/>
        </w:rPr>
        <w:t>Bild</w:t>
      </w:r>
      <w:r w:rsidR="00363BE1" w:rsidRPr="009834EB">
        <w:rPr>
          <w:rFonts w:ascii="Open Sans" w:hAnsi="Open Sans" w:cs="Open Sans"/>
          <w:b/>
          <w:bCs/>
          <w:sz w:val="18"/>
          <w:szCs w:val="18"/>
        </w:rPr>
        <w:t xml:space="preserve">rechte: </w:t>
      </w:r>
      <w:r w:rsidR="00A22F08" w:rsidRPr="009834EB">
        <w:rPr>
          <w:rFonts w:ascii="Open Sans" w:eastAsiaTheme="minorHAnsi" w:hAnsi="Open Sans" w:cs="Open Sans"/>
          <w:bCs/>
          <w:sz w:val="18"/>
          <w:szCs w:val="18"/>
          <w:lang w:eastAsia="en-US"/>
        </w:rPr>
        <w:t>©</w:t>
      </w:r>
      <w:r w:rsidR="00445D9E" w:rsidRPr="009834EB">
        <w:rPr>
          <w:rFonts w:ascii="Open Sans" w:hAnsi="Open Sans" w:cs="Open Sans"/>
          <w:bCs/>
          <w:sz w:val="18"/>
          <w:szCs w:val="18"/>
        </w:rPr>
        <w:t>Miller &amp; Carter</w:t>
      </w:r>
      <w:r w:rsidR="00F52EEF">
        <w:rPr>
          <w:rFonts w:ascii="Open Sans" w:hAnsi="Open Sans" w:cs="Open Sans"/>
          <w:bCs/>
          <w:sz w:val="18"/>
          <w:szCs w:val="18"/>
        </w:rPr>
        <w:t xml:space="preserve"> (b</w:t>
      </w:r>
      <w:r w:rsidR="00C429C7">
        <w:rPr>
          <w:rFonts w:ascii="Open Sans" w:hAnsi="Open Sans" w:cs="Open Sans"/>
          <w:bCs/>
          <w:sz w:val="18"/>
          <w:szCs w:val="18"/>
        </w:rPr>
        <w:t>itte die Bildbeschreibung in den jeweiligen Dateinamen</w:t>
      </w:r>
      <w:r w:rsidR="00F52EEF">
        <w:rPr>
          <w:rFonts w:ascii="Open Sans" w:hAnsi="Open Sans" w:cs="Open Sans"/>
          <w:bCs/>
          <w:sz w:val="18"/>
          <w:szCs w:val="18"/>
        </w:rPr>
        <w:t xml:space="preserve"> beachten)</w:t>
      </w:r>
      <w:r w:rsidR="00C429C7">
        <w:rPr>
          <w:rFonts w:ascii="Open Sans" w:hAnsi="Open Sans" w:cs="Open Sans"/>
          <w:bCs/>
          <w:sz w:val="18"/>
          <w:szCs w:val="18"/>
        </w:rPr>
        <w:t>.</w:t>
      </w:r>
    </w:p>
    <w:p w:rsidR="00A22F08" w:rsidRPr="009834EB" w:rsidRDefault="00A22F08" w:rsidP="00A22F08">
      <w:pPr>
        <w:ind w:firstLine="7"/>
        <w:rPr>
          <w:rFonts w:ascii="Open Sans" w:hAnsi="Open Sans" w:cs="Open Sans"/>
          <w:bCs/>
          <w:sz w:val="18"/>
          <w:szCs w:val="18"/>
        </w:rPr>
      </w:pPr>
      <w:r w:rsidRPr="009834EB">
        <w:rPr>
          <w:rFonts w:ascii="Open Sans" w:hAnsi="Open Sans" w:cs="Open Sans"/>
          <w:b/>
          <w:bCs/>
          <w:sz w:val="18"/>
          <w:szCs w:val="18"/>
        </w:rPr>
        <w:t xml:space="preserve">Text und Fotos in Druckqualität </w:t>
      </w:r>
      <w:r w:rsidR="00C429C7">
        <w:rPr>
          <w:rFonts w:ascii="Open Sans" w:hAnsi="Open Sans" w:cs="Open Sans"/>
          <w:b/>
          <w:bCs/>
          <w:sz w:val="18"/>
          <w:szCs w:val="18"/>
        </w:rPr>
        <w:t xml:space="preserve">können </w:t>
      </w:r>
      <w:r w:rsidRPr="009834EB">
        <w:rPr>
          <w:rFonts w:ascii="Open Sans" w:hAnsi="Open Sans" w:cs="Open Sans"/>
          <w:b/>
          <w:bCs/>
          <w:sz w:val="18"/>
          <w:szCs w:val="18"/>
        </w:rPr>
        <w:t xml:space="preserve">in der </w:t>
      </w:r>
      <w:hyperlink r:id="rId32" w:history="1">
        <w:r w:rsidRPr="009834EB">
          <w:rPr>
            <w:rFonts w:ascii="Open Sans" w:hAnsi="Open Sans" w:cs="Open Sans"/>
            <w:b/>
            <w:bCs/>
            <w:color w:val="0000FF"/>
            <w:sz w:val="18"/>
            <w:szCs w:val="18"/>
            <w:u w:val="single"/>
          </w:rPr>
          <w:t>Dropbox</w:t>
        </w:r>
      </w:hyperlink>
      <w:r w:rsidRPr="009834EB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C429C7">
        <w:rPr>
          <w:rFonts w:ascii="Open Sans" w:hAnsi="Open Sans" w:cs="Open Sans"/>
          <w:b/>
          <w:bCs/>
          <w:sz w:val="18"/>
          <w:szCs w:val="18"/>
        </w:rPr>
        <w:t>heruntergeladen werden</w:t>
      </w:r>
      <w:r w:rsidRPr="009834EB">
        <w:rPr>
          <w:rFonts w:ascii="Open Sans" w:hAnsi="Open Sans" w:cs="Open Sans"/>
          <w:bCs/>
          <w:sz w:val="18"/>
          <w:szCs w:val="18"/>
        </w:rPr>
        <w:t xml:space="preserve">. </w:t>
      </w:r>
      <w:r w:rsidRPr="009834EB">
        <w:rPr>
          <w:rFonts w:ascii="Open Sans" w:hAnsi="Open Sans" w:cs="Open Sans"/>
          <w:b/>
          <w:bCs/>
          <w:sz w:val="18"/>
          <w:szCs w:val="18"/>
        </w:rPr>
        <w:t xml:space="preserve">Weitere </w:t>
      </w:r>
      <w:r w:rsidRPr="00C429C7">
        <w:rPr>
          <w:rFonts w:ascii="Open Sans" w:hAnsi="Open Sans" w:cs="Open Sans"/>
          <w:b/>
          <w:bCs/>
          <w:sz w:val="18"/>
          <w:szCs w:val="18"/>
        </w:rPr>
        <w:t xml:space="preserve">aktuelle Fotos </w:t>
      </w:r>
      <w:r w:rsidR="00C429C7" w:rsidRPr="00C429C7">
        <w:rPr>
          <w:rFonts w:ascii="Open Sans" w:hAnsi="Open Sans" w:cs="Open Sans"/>
          <w:b/>
          <w:bCs/>
          <w:sz w:val="18"/>
          <w:szCs w:val="18"/>
        </w:rPr>
        <w:t xml:space="preserve">vom Frankfurter Miller &amp; Carter </w:t>
      </w:r>
      <w:r w:rsidRPr="00C429C7">
        <w:rPr>
          <w:rFonts w:ascii="Open Sans" w:hAnsi="Open Sans" w:cs="Open Sans"/>
          <w:b/>
          <w:bCs/>
          <w:sz w:val="18"/>
          <w:szCs w:val="18"/>
        </w:rPr>
        <w:t xml:space="preserve">stehen dort voraussichtlich ab </w:t>
      </w:r>
      <w:r w:rsidR="00C429C7" w:rsidRPr="00C429C7">
        <w:rPr>
          <w:rFonts w:ascii="Open Sans" w:hAnsi="Open Sans" w:cs="Open Sans"/>
          <w:b/>
          <w:bCs/>
          <w:sz w:val="18"/>
          <w:szCs w:val="18"/>
        </w:rPr>
        <w:t xml:space="preserve">3. Juni </w:t>
      </w:r>
      <w:r w:rsidRPr="00C429C7">
        <w:rPr>
          <w:rFonts w:ascii="Open Sans" w:hAnsi="Open Sans" w:cs="Open Sans"/>
          <w:b/>
          <w:bCs/>
          <w:sz w:val="18"/>
          <w:szCs w:val="18"/>
        </w:rPr>
        <w:t>zur</w:t>
      </w:r>
      <w:r w:rsidRPr="009834EB">
        <w:rPr>
          <w:rFonts w:ascii="Open Sans" w:hAnsi="Open Sans" w:cs="Open Sans"/>
          <w:b/>
          <w:bCs/>
          <w:sz w:val="18"/>
          <w:szCs w:val="18"/>
        </w:rPr>
        <w:t xml:space="preserve"> Verfügung.</w:t>
      </w:r>
    </w:p>
    <w:p w:rsidR="00A22F08" w:rsidRPr="009834EB" w:rsidRDefault="00A22F08" w:rsidP="00A22F08">
      <w:pPr>
        <w:widowControl w:val="0"/>
        <w:suppressLineNumbers/>
        <w:rPr>
          <w:rFonts w:ascii="Open Sans" w:hAnsi="Open Sans" w:cs="Open Sans"/>
          <w:b/>
          <w:bCs/>
          <w:sz w:val="18"/>
          <w:szCs w:val="18"/>
          <w:u w:val="single"/>
        </w:rPr>
      </w:pPr>
    </w:p>
    <w:p w:rsidR="00A22F08" w:rsidRPr="009834EB" w:rsidRDefault="00A22F08" w:rsidP="00223C6D">
      <w:pPr>
        <w:ind w:firstLine="7"/>
        <w:rPr>
          <w:rFonts w:ascii="Open Sans" w:hAnsi="Open Sans" w:cs="Open Sans"/>
          <w:bCs/>
          <w:sz w:val="18"/>
          <w:szCs w:val="18"/>
        </w:rPr>
      </w:pPr>
    </w:p>
    <w:p w:rsidR="001C2009" w:rsidRPr="009834EB" w:rsidRDefault="001C2009" w:rsidP="001C2009">
      <w:pPr>
        <w:widowControl w:val="0"/>
        <w:suppressLineNumbers/>
        <w:jc w:val="both"/>
        <w:rPr>
          <w:rFonts w:ascii="Open Sans" w:hAnsi="Open Sans" w:cs="Open Sans"/>
          <w:sz w:val="18"/>
          <w:szCs w:val="18"/>
          <w:u w:val="single"/>
        </w:rPr>
      </w:pPr>
      <w:r w:rsidRPr="009834EB">
        <w:rPr>
          <w:rFonts w:ascii="Open Sans" w:hAnsi="Open Sans" w:cs="Open Sans"/>
          <w:b/>
          <w:bCs/>
          <w:sz w:val="18"/>
          <w:szCs w:val="18"/>
          <w:u w:val="single"/>
        </w:rPr>
        <w:t>Pressekontakt</w:t>
      </w:r>
      <w:r w:rsidRPr="009834EB">
        <w:rPr>
          <w:rFonts w:ascii="Open Sans" w:hAnsi="Open Sans" w:cs="Open Sans"/>
          <w:sz w:val="18"/>
          <w:szCs w:val="18"/>
          <w:u w:val="single"/>
        </w:rPr>
        <w:t>:</w:t>
      </w:r>
    </w:p>
    <w:p w:rsidR="001C2009" w:rsidRPr="009834EB" w:rsidRDefault="001C2009" w:rsidP="001C2009">
      <w:pPr>
        <w:widowControl w:val="0"/>
        <w:suppressLineNumbers/>
        <w:jc w:val="both"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b/>
          <w:bCs/>
          <w:sz w:val="18"/>
          <w:szCs w:val="18"/>
        </w:rPr>
        <w:t>W&amp;P PUBLIPRESS GmbH</w:t>
      </w:r>
    </w:p>
    <w:p w:rsidR="001C2009" w:rsidRPr="009834EB" w:rsidRDefault="001C2009" w:rsidP="001C2009">
      <w:pPr>
        <w:widowControl w:val="0"/>
        <w:suppressLineNumbers/>
        <w:jc w:val="both"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</w:rPr>
        <w:t>Anke Brunner, Sabine von der Heyde</w:t>
      </w:r>
    </w:p>
    <w:p w:rsidR="001C2009" w:rsidRPr="009834EB" w:rsidRDefault="001C2009" w:rsidP="001C2009">
      <w:pPr>
        <w:widowControl w:val="0"/>
        <w:suppressLineNumbers/>
        <w:jc w:val="both"/>
        <w:rPr>
          <w:rFonts w:ascii="Open Sans" w:hAnsi="Open Sans" w:cs="Open Sans"/>
          <w:sz w:val="18"/>
          <w:szCs w:val="18"/>
          <w:lang w:val="it-IT"/>
        </w:rPr>
      </w:pPr>
      <w:r w:rsidRPr="009834EB">
        <w:rPr>
          <w:rFonts w:ascii="Open Sans" w:hAnsi="Open Sans" w:cs="Open Sans"/>
          <w:sz w:val="18"/>
          <w:szCs w:val="18"/>
          <w:lang w:val="it-IT"/>
        </w:rPr>
        <w:t>Alte Landstraße 12-14, D - 85521 Ottobrunn</w:t>
      </w:r>
    </w:p>
    <w:p w:rsidR="001C2009" w:rsidRPr="009834EB" w:rsidRDefault="001C2009" w:rsidP="001C2009">
      <w:pPr>
        <w:widowControl w:val="0"/>
        <w:suppressLineNumbers/>
        <w:jc w:val="both"/>
        <w:rPr>
          <w:rFonts w:ascii="Open Sans" w:hAnsi="Open Sans" w:cs="Open Sans"/>
          <w:sz w:val="18"/>
          <w:szCs w:val="18"/>
          <w:lang w:val="it-IT"/>
        </w:rPr>
      </w:pPr>
      <w:r w:rsidRPr="009834EB">
        <w:rPr>
          <w:rFonts w:ascii="Open Sans" w:hAnsi="Open Sans" w:cs="Open Sans"/>
          <w:sz w:val="18"/>
          <w:szCs w:val="18"/>
          <w:lang w:val="it-IT"/>
        </w:rPr>
        <w:lastRenderedPageBreak/>
        <w:t>Tel.: +49-(0)89-66 03 96-6</w:t>
      </w:r>
    </w:p>
    <w:p w:rsidR="001C2009" w:rsidRPr="009834EB" w:rsidRDefault="001C2009" w:rsidP="001C2009">
      <w:pPr>
        <w:widowControl w:val="0"/>
        <w:suppressLineNumbers/>
        <w:jc w:val="both"/>
        <w:rPr>
          <w:rFonts w:ascii="Open Sans" w:hAnsi="Open Sans" w:cs="Open Sans"/>
          <w:sz w:val="18"/>
          <w:szCs w:val="18"/>
          <w:lang w:val="it-IT"/>
        </w:rPr>
      </w:pPr>
      <w:r w:rsidRPr="009834EB">
        <w:rPr>
          <w:rFonts w:ascii="Open Sans" w:hAnsi="Open Sans" w:cs="Open Sans"/>
          <w:sz w:val="18"/>
          <w:szCs w:val="18"/>
          <w:lang w:val="it-IT"/>
        </w:rPr>
        <w:t xml:space="preserve">E-Mail: </w:t>
      </w:r>
      <w:hyperlink r:id="rId33" w:history="1">
        <w:r w:rsidR="00CB62E9" w:rsidRPr="009834EB">
          <w:rPr>
            <w:rStyle w:val="Hyperlink"/>
            <w:rFonts w:ascii="Open Sans" w:hAnsi="Open Sans" w:cs="Open Sans"/>
            <w:sz w:val="18"/>
            <w:szCs w:val="18"/>
            <w:lang w:val="it-IT"/>
          </w:rPr>
          <w:t>millercarter@wp-publipress.de</w:t>
        </w:r>
      </w:hyperlink>
      <w:bookmarkStart w:id="6" w:name="_GoBack"/>
      <w:bookmarkEnd w:id="6"/>
    </w:p>
    <w:p w:rsidR="001C2009" w:rsidRPr="009834EB" w:rsidRDefault="00F60578" w:rsidP="001C2009">
      <w:pPr>
        <w:pStyle w:val="berschrift1"/>
        <w:suppressLineNumbers/>
        <w:spacing w:line="240" w:lineRule="auto"/>
        <w:rPr>
          <w:rFonts w:ascii="Open Sans" w:hAnsi="Open Sans" w:cs="Open Sans"/>
          <w:b w:val="0"/>
          <w:sz w:val="18"/>
          <w:szCs w:val="18"/>
          <w:lang w:val="en-US"/>
        </w:rPr>
      </w:pPr>
      <w:hyperlink r:id="rId34" w:history="1">
        <w:r w:rsidR="001C2009" w:rsidRPr="009834EB">
          <w:rPr>
            <w:rStyle w:val="Hyperlink"/>
            <w:rFonts w:ascii="Open Sans" w:hAnsi="Open Sans" w:cs="Open Sans"/>
            <w:b w:val="0"/>
            <w:sz w:val="18"/>
            <w:szCs w:val="18"/>
            <w:lang w:val="en-US"/>
          </w:rPr>
          <w:t>www.wp-publipress.de</w:t>
        </w:r>
      </w:hyperlink>
    </w:p>
    <w:p w:rsidR="001C2009" w:rsidRPr="009834EB" w:rsidRDefault="001C2009" w:rsidP="001C2009">
      <w:pPr>
        <w:rPr>
          <w:rFonts w:ascii="Open Sans" w:hAnsi="Open Sans" w:cs="Open Sans"/>
          <w:sz w:val="18"/>
          <w:szCs w:val="18"/>
          <w:lang w:val="en-US"/>
        </w:rPr>
      </w:pPr>
    </w:p>
    <w:p w:rsidR="001C2009" w:rsidRPr="009834EB" w:rsidRDefault="001C2009" w:rsidP="001C2009">
      <w:pPr>
        <w:widowControl w:val="0"/>
        <w:suppressLineNumbers/>
        <w:rPr>
          <w:rFonts w:ascii="Open Sans" w:hAnsi="Open Sans" w:cs="Open Sans"/>
          <w:b/>
          <w:bCs/>
          <w:sz w:val="18"/>
          <w:szCs w:val="18"/>
          <w:lang w:val="en-US"/>
        </w:rPr>
      </w:pPr>
      <w:r w:rsidRPr="009834EB">
        <w:rPr>
          <w:rFonts w:ascii="Open Sans" w:hAnsi="Open Sans" w:cs="Open Sans"/>
          <w:b/>
          <w:bCs/>
          <w:sz w:val="18"/>
          <w:szCs w:val="18"/>
          <w:lang w:val="en-US"/>
        </w:rPr>
        <w:t>Mitchells &amp; Butlers Germany GmbH</w:t>
      </w:r>
    </w:p>
    <w:p w:rsidR="001C2009" w:rsidRPr="009834EB" w:rsidRDefault="001C2009" w:rsidP="001C2009">
      <w:pPr>
        <w:widowControl w:val="0"/>
        <w:suppressLineNumbers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</w:rPr>
        <w:t>Bernd Riegger (Geschäftsführer)</w:t>
      </w:r>
    </w:p>
    <w:p w:rsidR="001C2009" w:rsidRPr="009834EB" w:rsidRDefault="001C2009" w:rsidP="001C2009">
      <w:pPr>
        <w:widowControl w:val="0"/>
        <w:suppressLineNumbers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</w:rPr>
        <w:t>Adolfstraße 16, D - 65185 Wiesbaden</w:t>
      </w:r>
    </w:p>
    <w:p w:rsidR="001C2009" w:rsidRPr="009834EB" w:rsidRDefault="001C2009" w:rsidP="001C2009">
      <w:pPr>
        <w:widowControl w:val="0"/>
        <w:suppressLineNumbers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</w:rPr>
        <w:t>Tel: +49-(0)611-160580</w:t>
      </w:r>
    </w:p>
    <w:p w:rsidR="001C2009" w:rsidRPr="009834EB" w:rsidRDefault="001C2009" w:rsidP="001C2009">
      <w:pPr>
        <w:widowControl w:val="0"/>
        <w:suppressLineNumbers/>
        <w:rPr>
          <w:rFonts w:ascii="Open Sans" w:hAnsi="Open Sans" w:cs="Open Sans"/>
          <w:sz w:val="18"/>
          <w:szCs w:val="18"/>
          <w:lang w:val="it-IT"/>
        </w:rPr>
      </w:pPr>
      <w:r w:rsidRPr="009834EB">
        <w:rPr>
          <w:rFonts w:ascii="Open Sans" w:hAnsi="Open Sans" w:cs="Open Sans"/>
          <w:sz w:val="18"/>
          <w:szCs w:val="18"/>
          <w:lang w:val="it-IT"/>
        </w:rPr>
        <w:t xml:space="preserve">E-Mail: </w:t>
      </w:r>
      <w:hyperlink r:id="rId35" w:history="1">
        <w:r w:rsidR="00A22F08" w:rsidRPr="009834EB">
          <w:rPr>
            <w:rStyle w:val="Hyperlink"/>
            <w:rFonts w:ascii="Open Sans" w:hAnsi="Open Sans" w:cs="Open Sans"/>
            <w:sz w:val="18"/>
            <w:szCs w:val="18"/>
            <w:lang w:val="it-IT"/>
          </w:rPr>
          <w:t>info@mabg.de</w:t>
        </w:r>
      </w:hyperlink>
      <w:r w:rsidR="00A22F08" w:rsidRPr="009834EB">
        <w:rPr>
          <w:rFonts w:ascii="Open Sans" w:hAnsi="Open Sans" w:cs="Open Sans"/>
          <w:sz w:val="18"/>
          <w:szCs w:val="18"/>
          <w:lang w:val="it-IT"/>
        </w:rPr>
        <w:t xml:space="preserve"> </w:t>
      </w:r>
    </w:p>
    <w:p w:rsidR="002C7527" w:rsidRPr="009834EB" w:rsidRDefault="00F60578" w:rsidP="002C7527">
      <w:pPr>
        <w:rPr>
          <w:rStyle w:val="Hyperlink"/>
          <w:rFonts w:ascii="Open Sans" w:hAnsi="Open Sans" w:cs="Open Sans"/>
          <w:sz w:val="18"/>
          <w:szCs w:val="18"/>
        </w:rPr>
      </w:pPr>
      <w:hyperlink r:id="rId36" w:history="1">
        <w:r w:rsidR="002C7527" w:rsidRPr="009834EB">
          <w:rPr>
            <w:rStyle w:val="Hyperlink"/>
            <w:rFonts w:ascii="Open Sans" w:hAnsi="Open Sans" w:cs="Open Sans"/>
            <w:sz w:val="18"/>
            <w:szCs w:val="18"/>
          </w:rPr>
          <w:t>www.mabg.de</w:t>
        </w:r>
      </w:hyperlink>
    </w:p>
    <w:p w:rsidR="001C2009" w:rsidRPr="009834EB" w:rsidRDefault="001C2009" w:rsidP="001C2009">
      <w:pPr>
        <w:pStyle w:val="berschrift1"/>
        <w:suppressLineNumbers/>
        <w:spacing w:line="240" w:lineRule="auto"/>
        <w:rPr>
          <w:rFonts w:ascii="Open Sans" w:hAnsi="Open Sans" w:cs="Open Sans"/>
          <w:sz w:val="18"/>
          <w:szCs w:val="18"/>
          <w:lang w:val="it-IT"/>
        </w:rPr>
      </w:pPr>
    </w:p>
    <w:p w:rsidR="009834EB" w:rsidRDefault="009834EB" w:rsidP="002C7527">
      <w:pPr>
        <w:rPr>
          <w:rFonts w:ascii="Open Sans" w:hAnsi="Open Sans" w:cs="Open Sans"/>
          <w:b/>
          <w:sz w:val="20"/>
          <w:szCs w:val="20"/>
        </w:rPr>
      </w:pPr>
    </w:p>
    <w:p w:rsidR="002C7527" w:rsidRPr="009834EB" w:rsidRDefault="002C7527" w:rsidP="002C7527">
      <w:pPr>
        <w:rPr>
          <w:rFonts w:ascii="Open Sans" w:hAnsi="Open Sans" w:cs="Open Sans"/>
          <w:b/>
          <w:sz w:val="20"/>
          <w:szCs w:val="20"/>
        </w:rPr>
      </w:pPr>
      <w:r w:rsidRPr="009834EB">
        <w:rPr>
          <w:rFonts w:ascii="Open Sans" w:hAnsi="Open Sans" w:cs="Open Sans"/>
          <w:b/>
          <w:sz w:val="20"/>
          <w:szCs w:val="20"/>
        </w:rPr>
        <w:t>Hintergrundinfos zum Unternehmen</w:t>
      </w:r>
    </w:p>
    <w:p w:rsidR="002C7527" w:rsidRPr="009834EB" w:rsidRDefault="002C7527" w:rsidP="002C7527">
      <w:pPr>
        <w:rPr>
          <w:rFonts w:ascii="Open Sans" w:hAnsi="Open Sans" w:cs="Open Sans"/>
          <w:sz w:val="20"/>
          <w:szCs w:val="20"/>
          <w:u w:val="single"/>
        </w:rPr>
      </w:pPr>
    </w:p>
    <w:p w:rsidR="00161207" w:rsidRPr="009834EB" w:rsidRDefault="002C7527" w:rsidP="00F52EEF">
      <w:pPr>
        <w:rPr>
          <w:rFonts w:ascii="Open Sans" w:hAnsi="Open Sans" w:cs="Open Sans"/>
          <w:b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  <w:u w:val="single"/>
        </w:rPr>
        <w:t xml:space="preserve">Über </w:t>
      </w:r>
      <w:r w:rsidR="00161207" w:rsidRPr="009834EB">
        <w:rPr>
          <w:rFonts w:ascii="Open Sans" w:hAnsi="Open Sans" w:cs="Open Sans"/>
          <w:sz w:val="18"/>
          <w:szCs w:val="18"/>
          <w:u w:val="single"/>
        </w:rPr>
        <w:t xml:space="preserve">ALEX, Brasserie und </w:t>
      </w:r>
      <w:r w:rsidR="00363BE1" w:rsidRPr="009834EB">
        <w:rPr>
          <w:rFonts w:ascii="Open Sans" w:hAnsi="Open Sans" w:cs="Open Sans"/>
          <w:sz w:val="18"/>
          <w:szCs w:val="18"/>
          <w:u w:val="single"/>
        </w:rPr>
        <w:t>Miller &amp; Carter</w:t>
      </w:r>
    </w:p>
    <w:p w:rsidR="002C7527" w:rsidRPr="009834EB" w:rsidRDefault="002C7527" w:rsidP="00F52EEF">
      <w:pPr>
        <w:jc w:val="both"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</w:rPr>
        <w:t>Mitchells &amp; Butlers plc. wurde 1898 gegründet. Der führende Betreiber von Pubs und Restaurants in Großbritannien (rund 1.700 Outlets, u.a. Marken wie All Bar One, Miller &amp; Carter, Vintage Inn, Toby Car</w:t>
      </w:r>
      <w:r w:rsidRPr="009834EB">
        <w:rPr>
          <w:rFonts w:ascii="Open Sans" w:hAnsi="Open Sans" w:cs="Open Sans"/>
          <w:sz w:val="18"/>
          <w:szCs w:val="18"/>
        </w:rPr>
        <w:softHyphen/>
        <w:t xml:space="preserve">very) verzeichnete </w:t>
      </w:r>
      <w:r w:rsidR="00A22F08" w:rsidRPr="009834EB">
        <w:rPr>
          <w:rFonts w:ascii="Open Sans" w:hAnsi="Open Sans" w:cs="Open Sans"/>
          <w:sz w:val="18"/>
          <w:szCs w:val="18"/>
        </w:rPr>
        <w:t>2018 (zum 29.9.) einen Umsatz in Höhe von 2,15 Mrd. Pfund</w:t>
      </w:r>
      <w:r w:rsidRPr="009834EB">
        <w:rPr>
          <w:rFonts w:ascii="Open Sans" w:hAnsi="Open Sans" w:cs="Open Sans"/>
          <w:sz w:val="18"/>
          <w:szCs w:val="18"/>
        </w:rPr>
        <w:t>. 1999 wurde die deut</w:t>
      </w:r>
      <w:r w:rsidRPr="009834EB">
        <w:rPr>
          <w:rFonts w:ascii="Open Sans" w:hAnsi="Open Sans" w:cs="Open Sans"/>
          <w:sz w:val="18"/>
          <w:szCs w:val="18"/>
        </w:rPr>
        <w:softHyphen/>
        <w:t>sche ALEX-Gruppe übernommen und seither kontinuierlich ausgebaut. Für das Management dieses in</w:t>
      </w:r>
      <w:r w:rsidR="002F158C" w:rsidRPr="009834EB">
        <w:rPr>
          <w:rFonts w:ascii="Open Sans" w:hAnsi="Open Sans" w:cs="Open Sans"/>
          <w:sz w:val="18"/>
          <w:szCs w:val="18"/>
        </w:rPr>
        <w:softHyphen/>
      </w:r>
      <w:r w:rsidRPr="009834EB">
        <w:rPr>
          <w:rFonts w:ascii="Open Sans" w:hAnsi="Open Sans" w:cs="Open Sans"/>
          <w:sz w:val="18"/>
          <w:szCs w:val="18"/>
        </w:rPr>
        <w:t xml:space="preserve">novativen Freizeitgastronomie-Konzeptes zeichnet die Mitchells &amp; Butlers Germany GmbH, Wiesbaden (Geschäftsführer: Bernd Riegger), verantwortlich, unter deren Ägide auch das „Brasserie“- und </w:t>
      </w:r>
      <w:r w:rsidRPr="003E5ACC">
        <w:rPr>
          <w:rFonts w:ascii="Open Sans" w:hAnsi="Open Sans" w:cs="Open Sans"/>
          <w:sz w:val="18"/>
          <w:szCs w:val="18"/>
        </w:rPr>
        <w:t>das „Miller &amp; Carter</w:t>
      </w:r>
      <w:r w:rsidR="00D936F2">
        <w:rPr>
          <w:rFonts w:ascii="Open Sans" w:hAnsi="Open Sans" w:cs="Open Sans"/>
          <w:sz w:val="18"/>
          <w:szCs w:val="18"/>
        </w:rPr>
        <w:t xml:space="preserve"> Steakhouse</w:t>
      </w:r>
      <w:r w:rsidRPr="003E5ACC">
        <w:rPr>
          <w:rFonts w:ascii="Open Sans" w:hAnsi="Open Sans" w:cs="Open Sans"/>
          <w:sz w:val="18"/>
          <w:szCs w:val="18"/>
        </w:rPr>
        <w:t>“-Konzept</w:t>
      </w:r>
      <w:r w:rsidRPr="009834EB">
        <w:rPr>
          <w:rFonts w:ascii="Open Sans" w:hAnsi="Open Sans" w:cs="Open Sans"/>
          <w:sz w:val="18"/>
          <w:szCs w:val="18"/>
        </w:rPr>
        <w:t xml:space="preserve"> betrieben w</w:t>
      </w:r>
      <w:r w:rsidR="003E5ACC">
        <w:rPr>
          <w:rFonts w:ascii="Open Sans" w:hAnsi="Open Sans" w:cs="Open Sans"/>
          <w:sz w:val="18"/>
          <w:szCs w:val="18"/>
        </w:rPr>
        <w:t>erden</w:t>
      </w:r>
      <w:r w:rsidRPr="009834EB">
        <w:rPr>
          <w:rFonts w:ascii="Open Sans" w:hAnsi="Open Sans" w:cs="Open Sans"/>
          <w:sz w:val="18"/>
          <w:szCs w:val="18"/>
        </w:rPr>
        <w:t xml:space="preserve">. Sie erwirtschaftete </w:t>
      </w:r>
      <w:r w:rsidR="00A22F08" w:rsidRPr="009834EB">
        <w:rPr>
          <w:rFonts w:ascii="Open Sans" w:hAnsi="Open Sans" w:cs="Open Sans"/>
          <w:sz w:val="18"/>
          <w:szCs w:val="18"/>
        </w:rPr>
        <w:t xml:space="preserve">2018 (z. 31.12.) mit mehr als 2.000 Mitarbeitern einen Umsatz in Höhe von 113,2 Mio. Euro (110,8 i. Vj). </w:t>
      </w:r>
      <w:r w:rsidRPr="009834EB">
        <w:rPr>
          <w:rFonts w:ascii="Open Sans" w:hAnsi="Open Sans" w:cs="Open Sans"/>
          <w:sz w:val="18"/>
          <w:szCs w:val="18"/>
        </w:rPr>
        <w:t xml:space="preserve">Unter den umsatzstärksten Freizeitgastronomie-Unternehmen im Segment der deutschen Systemgastronomie belegt Mitchells &amp; Butlers seit 2004 einen der ersten drei Plätze. </w:t>
      </w:r>
    </w:p>
    <w:p w:rsidR="002C7527" w:rsidRPr="009834EB" w:rsidRDefault="00F60578" w:rsidP="00F52EEF">
      <w:pPr>
        <w:jc w:val="both"/>
        <w:rPr>
          <w:rStyle w:val="Hyperlink"/>
          <w:rFonts w:ascii="Open Sans" w:hAnsi="Open Sans" w:cs="Open Sans"/>
          <w:sz w:val="18"/>
          <w:szCs w:val="18"/>
        </w:rPr>
      </w:pPr>
      <w:hyperlink r:id="rId37" w:history="1">
        <w:r w:rsidR="002C7527" w:rsidRPr="009834EB">
          <w:rPr>
            <w:rStyle w:val="Hyperlink"/>
            <w:rFonts w:ascii="Open Sans" w:hAnsi="Open Sans" w:cs="Open Sans"/>
            <w:sz w:val="18"/>
            <w:szCs w:val="18"/>
          </w:rPr>
          <w:t>www.dein-alex.de</w:t>
        </w:r>
      </w:hyperlink>
      <w:r w:rsidR="002C7527" w:rsidRPr="009834EB">
        <w:rPr>
          <w:rFonts w:ascii="Open Sans" w:hAnsi="Open Sans" w:cs="Open Sans"/>
          <w:sz w:val="18"/>
          <w:szCs w:val="18"/>
        </w:rPr>
        <w:t xml:space="preserve"> | </w:t>
      </w:r>
      <w:hyperlink r:id="rId38" w:history="1">
        <w:r w:rsidR="002C7527" w:rsidRPr="009834EB">
          <w:rPr>
            <w:rStyle w:val="Hyperlink"/>
            <w:rFonts w:ascii="Open Sans" w:hAnsi="Open Sans" w:cs="Open Sans"/>
            <w:sz w:val="18"/>
            <w:szCs w:val="18"/>
          </w:rPr>
          <w:t>www.deine-brasserie.de</w:t>
        </w:r>
      </w:hyperlink>
      <w:r w:rsidR="002C7527" w:rsidRPr="009834EB">
        <w:rPr>
          <w:rStyle w:val="Hyperlink"/>
          <w:rFonts w:ascii="Open Sans" w:hAnsi="Open Sans" w:cs="Open Sans"/>
          <w:color w:val="000000" w:themeColor="text1"/>
          <w:sz w:val="18"/>
          <w:szCs w:val="18"/>
          <w:u w:val="none"/>
        </w:rPr>
        <w:t xml:space="preserve"> | </w:t>
      </w:r>
      <w:hyperlink r:id="rId39" w:history="1">
        <w:r w:rsidR="00A22F08" w:rsidRPr="009834EB">
          <w:rPr>
            <w:rStyle w:val="Hyperlink"/>
            <w:rFonts w:ascii="Open Sans" w:hAnsi="Open Sans" w:cs="Open Sans"/>
            <w:sz w:val="18"/>
            <w:szCs w:val="18"/>
          </w:rPr>
          <w:t>www.millerandcarter.de</w:t>
        </w:r>
      </w:hyperlink>
    </w:p>
    <w:p w:rsidR="00A22F08" w:rsidRPr="009834EB" w:rsidRDefault="00A22F08" w:rsidP="00F52EEF">
      <w:pPr>
        <w:jc w:val="both"/>
        <w:rPr>
          <w:rFonts w:ascii="Open Sans" w:hAnsi="Open Sans" w:cs="Open Sans"/>
          <w:sz w:val="18"/>
          <w:szCs w:val="18"/>
          <w:u w:val="single"/>
        </w:rPr>
      </w:pPr>
    </w:p>
    <w:p w:rsidR="002C7527" w:rsidRPr="009834EB" w:rsidRDefault="002C7527" w:rsidP="00F52EEF">
      <w:pPr>
        <w:jc w:val="both"/>
        <w:rPr>
          <w:rFonts w:ascii="Open Sans" w:hAnsi="Open Sans" w:cs="Open Sans"/>
          <w:sz w:val="18"/>
          <w:szCs w:val="18"/>
          <w:u w:val="single"/>
        </w:rPr>
      </w:pPr>
      <w:r w:rsidRPr="009834EB">
        <w:rPr>
          <w:rFonts w:ascii="Open Sans" w:hAnsi="Open Sans" w:cs="Open Sans"/>
          <w:sz w:val="18"/>
          <w:szCs w:val="18"/>
          <w:u w:val="single"/>
        </w:rPr>
        <w:t>Standorte</w:t>
      </w:r>
    </w:p>
    <w:p w:rsidR="00D86F64" w:rsidRPr="009834EB" w:rsidRDefault="00A22F08" w:rsidP="00F52EEF">
      <w:pPr>
        <w:jc w:val="both"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b/>
          <w:sz w:val="18"/>
          <w:szCs w:val="18"/>
        </w:rPr>
        <w:t>41 ALEX, 3 Brasserien</w:t>
      </w:r>
      <w:r w:rsidR="009834EB">
        <w:rPr>
          <w:rFonts w:ascii="Open Sans" w:hAnsi="Open Sans" w:cs="Open Sans"/>
          <w:b/>
          <w:sz w:val="18"/>
          <w:szCs w:val="18"/>
        </w:rPr>
        <w:t>, 1</w:t>
      </w:r>
      <w:r w:rsidR="00F52EEF">
        <w:rPr>
          <w:rFonts w:ascii="Open Sans" w:hAnsi="Open Sans" w:cs="Open Sans"/>
          <w:b/>
          <w:sz w:val="18"/>
          <w:szCs w:val="18"/>
        </w:rPr>
        <w:t xml:space="preserve"> </w:t>
      </w:r>
      <w:r w:rsidR="009834EB">
        <w:rPr>
          <w:rFonts w:ascii="Open Sans" w:hAnsi="Open Sans" w:cs="Open Sans"/>
          <w:b/>
          <w:sz w:val="18"/>
          <w:szCs w:val="18"/>
        </w:rPr>
        <w:t>Miller &amp; Carter</w:t>
      </w:r>
      <w:r w:rsidRPr="009834EB">
        <w:rPr>
          <w:rFonts w:ascii="Open Sans" w:hAnsi="Open Sans" w:cs="Open Sans"/>
          <w:b/>
          <w:sz w:val="18"/>
          <w:szCs w:val="18"/>
        </w:rPr>
        <w:t xml:space="preserve"> </w:t>
      </w:r>
      <w:r w:rsidR="009834EB">
        <w:rPr>
          <w:rFonts w:ascii="Open Sans" w:hAnsi="Open Sans" w:cs="Open Sans"/>
          <w:b/>
          <w:sz w:val="18"/>
          <w:szCs w:val="18"/>
        </w:rPr>
        <w:t xml:space="preserve">Steakhouse </w:t>
      </w:r>
      <w:r w:rsidRPr="009834EB">
        <w:rPr>
          <w:rFonts w:ascii="Open Sans" w:hAnsi="Open Sans" w:cs="Open Sans"/>
          <w:b/>
          <w:sz w:val="18"/>
          <w:szCs w:val="18"/>
        </w:rPr>
        <w:t xml:space="preserve">in 35 deutschen Städten: </w:t>
      </w:r>
      <w:r w:rsidRPr="009834EB">
        <w:rPr>
          <w:rFonts w:ascii="Open Sans" w:hAnsi="Open Sans" w:cs="Open Sans"/>
          <w:sz w:val="18"/>
          <w:szCs w:val="18"/>
        </w:rPr>
        <w:t>Aachen, Berlin (3), Bielefeld (1 ALEX, 1 Brasserie), Braunschweig, Bremen (3), Chemnitz, Dortmund, Dresden, Düsseldorf, Frankfurt (</w:t>
      </w:r>
      <w:r w:rsidR="00F52EEF">
        <w:rPr>
          <w:rFonts w:ascii="Open Sans" w:hAnsi="Open Sans" w:cs="Open Sans"/>
          <w:sz w:val="18"/>
          <w:szCs w:val="18"/>
        </w:rPr>
        <w:t>2 ALEX, 1 Miller &amp; Carter</w:t>
      </w:r>
      <w:r w:rsidRPr="009834EB">
        <w:rPr>
          <w:rFonts w:ascii="Open Sans" w:hAnsi="Open Sans" w:cs="Open Sans"/>
          <w:sz w:val="18"/>
          <w:szCs w:val="18"/>
        </w:rPr>
        <w:t xml:space="preserve">), Fürth, Gütersloh, Hamburg (2), Heilbronn, Karlsruhe, Kassel, Koblenz, Leipzig, Ludwigshafen, Magdeburg, Mainz, Mülheim a.d.R., München (2), Münster (Brasserie), Nürnberg, Oberhausen, Osnabrück, Paderborn, Potsdam, Regensburg, Rostock, Saarbrücken (1 ALEX, 1 Brasserie), Solingen, Wiesbaden und Zwickau. </w:t>
      </w:r>
      <w:r w:rsidR="00D86F64" w:rsidRPr="009834EB">
        <w:rPr>
          <w:rFonts w:ascii="Open Sans" w:hAnsi="Open Sans" w:cs="Open Sans"/>
          <w:b/>
          <w:sz w:val="18"/>
          <w:szCs w:val="18"/>
        </w:rPr>
        <w:t>In Vorbereitung:</w:t>
      </w:r>
      <w:r w:rsidR="00D86F64" w:rsidRPr="009834EB">
        <w:rPr>
          <w:rFonts w:ascii="Open Sans" w:hAnsi="Open Sans" w:cs="Open Sans"/>
          <w:sz w:val="18"/>
          <w:szCs w:val="18"/>
        </w:rPr>
        <w:t xml:space="preserve"> ALEX Frankfurt MyZeil (Juni 2019)</w:t>
      </w:r>
    </w:p>
    <w:p w:rsidR="00A22F08" w:rsidRPr="009834EB" w:rsidRDefault="00A22F08" w:rsidP="00F52EEF">
      <w:pPr>
        <w:jc w:val="both"/>
        <w:rPr>
          <w:rFonts w:ascii="Open Sans" w:hAnsi="Open Sans" w:cs="Open Sans"/>
          <w:sz w:val="18"/>
          <w:szCs w:val="18"/>
          <w:u w:val="single"/>
        </w:rPr>
      </w:pPr>
    </w:p>
    <w:sectPr w:rsidR="00A22F08" w:rsidRPr="009834EB" w:rsidSect="00BC5CAA">
      <w:headerReference w:type="default" r:id="rId40"/>
      <w:footerReference w:type="even" r:id="rId41"/>
      <w:footerReference w:type="default" r:id="rId42"/>
      <w:headerReference w:type="first" r:id="rId43"/>
      <w:pgSz w:w="11906" w:h="16838" w:code="9"/>
      <w:pgMar w:top="1418" w:right="170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D4" w:rsidRDefault="00E036D4">
      <w:r>
        <w:separator/>
      </w:r>
    </w:p>
  </w:endnote>
  <w:endnote w:type="continuationSeparator" w:id="0">
    <w:p w:rsidR="00E036D4" w:rsidRDefault="00E0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D4" w:rsidRDefault="00E036D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36D4" w:rsidRDefault="00E036D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D4" w:rsidRDefault="00E036D4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D3531F">
      <w:rPr>
        <w:rStyle w:val="Seitenzahl"/>
        <w:rFonts w:ascii="Arial" w:hAnsi="Arial" w:cs="Arial"/>
        <w:noProof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:rsidR="00E036D4" w:rsidRDefault="00E036D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D4" w:rsidRDefault="00E036D4">
      <w:r>
        <w:separator/>
      </w:r>
    </w:p>
  </w:footnote>
  <w:footnote w:type="continuationSeparator" w:id="0">
    <w:p w:rsidR="00E036D4" w:rsidRDefault="00E0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D4" w:rsidRDefault="00E036D4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D4" w:rsidRDefault="00E036D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2DB95E" wp14:editId="532D4761">
          <wp:simplePos x="0" y="0"/>
          <wp:positionH relativeFrom="column">
            <wp:posOffset>-690880</wp:posOffset>
          </wp:positionH>
          <wp:positionV relativeFrom="paragraph">
            <wp:posOffset>-204910</wp:posOffset>
          </wp:positionV>
          <wp:extent cx="1838325" cy="876300"/>
          <wp:effectExtent l="0" t="0" r="9525" b="0"/>
          <wp:wrapNone/>
          <wp:docPr id="4" name="Bild 4" descr="Logo%20Mitchells&amp;Butler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Mitchells&amp;Butler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D23"/>
    <w:multiLevelType w:val="hybridMultilevel"/>
    <w:tmpl w:val="7CBEE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0547E"/>
    <w:multiLevelType w:val="hybridMultilevel"/>
    <w:tmpl w:val="5C26B64A"/>
    <w:lvl w:ilvl="0" w:tplc="47E8FF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A931D8"/>
    <w:multiLevelType w:val="hybridMultilevel"/>
    <w:tmpl w:val="238AE1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93785"/>
    <w:multiLevelType w:val="hybridMultilevel"/>
    <w:tmpl w:val="C4F47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A31F9"/>
    <w:multiLevelType w:val="hybridMultilevel"/>
    <w:tmpl w:val="B3AA2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0"/>
    <w:rsid w:val="000006E1"/>
    <w:rsid w:val="000010E3"/>
    <w:rsid w:val="00002559"/>
    <w:rsid w:val="00010044"/>
    <w:rsid w:val="00010082"/>
    <w:rsid w:val="00013409"/>
    <w:rsid w:val="000231D8"/>
    <w:rsid w:val="00026A89"/>
    <w:rsid w:val="000275F1"/>
    <w:rsid w:val="00033FC3"/>
    <w:rsid w:val="0003702C"/>
    <w:rsid w:val="00041C60"/>
    <w:rsid w:val="0004451A"/>
    <w:rsid w:val="00045A55"/>
    <w:rsid w:val="00047F0A"/>
    <w:rsid w:val="00060684"/>
    <w:rsid w:val="00064ACF"/>
    <w:rsid w:val="00065679"/>
    <w:rsid w:val="000750C8"/>
    <w:rsid w:val="000A48BA"/>
    <w:rsid w:val="000A4FA0"/>
    <w:rsid w:val="000B0C1D"/>
    <w:rsid w:val="000B4171"/>
    <w:rsid w:val="000B4A90"/>
    <w:rsid w:val="000B4B11"/>
    <w:rsid w:val="000B6039"/>
    <w:rsid w:val="000B7C02"/>
    <w:rsid w:val="000C093D"/>
    <w:rsid w:val="000C204E"/>
    <w:rsid w:val="000C292F"/>
    <w:rsid w:val="000C39BB"/>
    <w:rsid w:val="000D0A06"/>
    <w:rsid w:val="000D5DA4"/>
    <w:rsid w:val="000E288A"/>
    <w:rsid w:val="000E34DD"/>
    <w:rsid w:val="000E4DA0"/>
    <w:rsid w:val="000E71C0"/>
    <w:rsid w:val="000F4FC7"/>
    <w:rsid w:val="000F532D"/>
    <w:rsid w:val="0010611B"/>
    <w:rsid w:val="001104F3"/>
    <w:rsid w:val="0011407A"/>
    <w:rsid w:val="00122A7B"/>
    <w:rsid w:val="00127BFB"/>
    <w:rsid w:val="00130BC6"/>
    <w:rsid w:val="00134B29"/>
    <w:rsid w:val="00152F7A"/>
    <w:rsid w:val="00161207"/>
    <w:rsid w:val="00165589"/>
    <w:rsid w:val="00166A09"/>
    <w:rsid w:val="001676DB"/>
    <w:rsid w:val="00171FD6"/>
    <w:rsid w:val="00175950"/>
    <w:rsid w:val="001815DA"/>
    <w:rsid w:val="0019161D"/>
    <w:rsid w:val="0019471E"/>
    <w:rsid w:val="00197C77"/>
    <w:rsid w:val="00197F88"/>
    <w:rsid w:val="001A0B55"/>
    <w:rsid w:val="001B0833"/>
    <w:rsid w:val="001B3FCC"/>
    <w:rsid w:val="001C2009"/>
    <w:rsid w:val="001C2764"/>
    <w:rsid w:val="001D1486"/>
    <w:rsid w:val="001D3ED6"/>
    <w:rsid w:val="001D68CB"/>
    <w:rsid w:val="001E3875"/>
    <w:rsid w:val="001E5962"/>
    <w:rsid w:val="001F0EED"/>
    <w:rsid w:val="001F112E"/>
    <w:rsid w:val="001F2542"/>
    <w:rsid w:val="001F25E3"/>
    <w:rsid w:val="001F4767"/>
    <w:rsid w:val="001F7753"/>
    <w:rsid w:val="002044DA"/>
    <w:rsid w:val="0020467C"/>
    <w:rsid w:val="002075FE"/>
    <w:rsid w:val="00223C6D"/>
    <w:rsid w:val="00234252"/>
    <w:rsid w:val="00247511"/>
    <w:rsid w:val="00253DB8"/>
    <w:rsid w:val="00255C58"/>
    <w:rsid w:val="00260AAE"/>
    <w:rsid w:val="0026363C"/>
    <w:rsid w:val="00272046"/>
    <w:rsid w:val="00277F4F"/>
    <w:rsid w:val="00282774"/>
    <w:rsid w:val="002835F8"/>
    <w:rsid w:val="002869B2"/>
    <w:rsid w:val="0029120C"/>
    <w:rsid w:val="0029500C"/>
    <w:rsid w:val="00296EB5"/>
    <w:rsid w:val="002A0481"/>
    <w:rsid w:val="002A4914"/>
    <w:rsid w:val="002A750A"/>
    <w:rsid w:val="002C680C"/>
    <w:rsid w:val="002C69B1"/>
    <w:rsid w:val="002C702F"/>
    <w:rsid w:val="002C7527"/>
    <w:rsid w:val="002D0CD6"/>
    <w:rsid w:val="002D2143"/>
    <w:rsid w:val="002D32E9"/>
    <w:rsid w:val="002D579A"/>
    <w:rsid w:val="002D7D53"/>
    <w:rsid w:val="002E1490"/>
    <w:rsid w:val="002E5357"/>
    <w:rsid w:val="002E7469"/>
    <w:rsid w:val="002F158C"/>
    <w:rsid w:val="002F6CD2"/>
    <w:rsid w:val="003008E6"/>
    <w:rsid w:val="00302BF4"/>
    <w:rsid w:val="00303BA3"/>
    <w:rsid w:val="00310629"/>
    <w:rsid w:val="00313F97"/>
    <w:rsid w:val="0032690D"/>
    <w:rsid w:val="00327005"/>
    <w:rsid w:val="00327848"/>
    <w:rsid w:val="00330CAD"/>
    <w:rsid w:val="00344CEA"/>
    <w:rsid w:val="003522F4"/>
    <w:rsid w:val="0035736B"/>
    <w:rsid w:val="00357579"/>
    <w:rsid w:val="003576C4"/>
    <w:rsid w:val="003607BE"/>
    <w:rsid w:val="00362D9F"/>
    <w:rsid w:val="00363BE1"/>
    <w:rsid w:val="00367472"/>
    <w:rsid w:val="00371F68"/>
    <w:rsid w:val="00375589"/>
    <w:rsid w:val="00377641"/>
    <w:rsid w:val="0038337C"/>
    <w:rsid w:val="00383952"/>
    <w:rsid w:val="00384A78"/>
    <w:rsid w:val="003906BA"/>
    <w:rsid w:val="003959AA"/>
    <w:rsid w:val="003A3166"/>
    <w:rsid w:val="003B0124"/>
    <w:rsid w:val="003C00E6"/>
    <w:rsid w:val="003C5C47"/>
    <w:rsid w:val="003C5CC6"/>
    <w:rsid w:val="003D010F"/>
    <w:rsid w:val="003D1036"/>
    <w:rsid w:val="003E5ACC"/>
    <w:rsid w:val="003F7407"/>
    <w:rsid w:val="004015B8"/>
    <w:rsid w:val="004043A2"/>
    <w:rsid w:val="00406C41"/>
    <w:rsid w:val="00411B0F"/>
    <w:rsid w:val="00411D55"/>
    <w:rsid w:val="00412202"/>
    <w:rsid w:val="00414FF2"/>
    <w:rsid w:val="00423B46"/>
    <w:rsid w:val="00427D65"/>
    <w:rsid w:val="00430B9F"/>
    <w:rsid w:val="004413D4"/>
    <w:rsid w:val="00443845"/>
    <w:rsid w:val="00445D9E"/>
    <w:rsid w:val="00452719"/>
    <w:rsid w:val="004538C5"/>
    <w:rsid w:val="00454B62"/>
    <w:rsid w:val="004559F7"/>
    <w:rsid w:val="004611C0"/>
    <w:rsid w:val="0046570D"/>
    <w:rsid w:val="00467BC0"/>
    <w:rsid w:val="00473328"/>
    <w:rsid w:val="00484458"/>
    <w:rsid w:val="004845F3"/>
    <w:rsid w:val="00487B97"/>
    <w:rsid w:val="00493062"/>
    <w:rsid w:val="0049363A"/>
    <w:rsid w:val="00493C00"/>
    <w:rsid w:val="0049452C"/>
    <w:rsid w:val="004A17F4"/>
    <w:rsid w:val="004B12BA"/>
    <w:rsid w:val="004B3399"/>
    <w:rsid w:val="004B4512"/>
    <w:rsid w:val="004B47DF"/>
    <w:rsid w:val="004B6455"/>
    <w:rsid w:val="004B68DD"/>
    <w:rsid w:val="004B6A3E"/>
    <w:rsid w:val="004B71B6"/>
    <w:rsid w:val="004C5900"/>
    <w:rsid w:val="004C7B8B"/>
    <w:rsid w:val="004C7E25"/>
    <w:rsid w:val="004D3B4C"/>
    <w:rsid w:val="004E1E83"/>
    <w:rsid w:val="004E2511"/>
    <w:rsid w:val="004E2A97"/>
    <w:rsid w:val="004E4747"/>
    <w:rsid w:val="004E6853"/>
    <w:rsid w:val="004F142E"/>
    <w:rsid w:val="004F3DBF"/>
    <w:rsid w:val="004F6A94"/>
    <w:rsid w:val="004F6D9A"/>
    <w:rsid w:val="00500172"/>
    <w:rsid w:val="00503500"/>
    <w:rsid w:val="00511A84"/>
    <w:rsid w:val="00512842"/>
    <w:rsid w:val="005139A6"/>
    <w:rsid w:val="0051470C"/>
    <w:rsid w:val="00514D0C"/>
    <w:rsid w:val="0051700F"/>
    <w:rsid w:val="00517C03"/>
    <w:rsid w:val="00520435"/>
    <w:rsid w:val="00523488"/>
    <w:rsid w:val="0052444E"/>
    <w:rsid w:val="00524AAD"/>
    <w:rsid w:val="00531364"/>
    <w:rsid w:val="005361E6"/>
    <w:rsid w:val="00537CF9"/>
    <w:rsid w:val="00550B59"/>
    <w:rsid w:val="00553870"/>
    <w:rsid w:val="00554640"/>
    <w:rsid w:val="005614A2"/>
    <w:rsid w:val="00561C85"/>
    <w:rsid w:val="00563CF7"/>
    <w:rsid w:val="0056471A"/>
    <w:rsid w:val="00566646"/>
    <w:rsid w:val="00567C88"/>
    <w:rsid w:val="00570D00"/>
    <w:rsid w:val="00575727"/>
    <w:rsid w:val="005830F3"/>
    <w:rsid w:val="00583CFE"/>
    <w:rsid w:val="00586313"/>
    <w:rsid w:val="00587662"/>
    <w:rsid w:val="005945C2"/>
    <w:rsid w:val="005945DF"/>
    <w:rsid w:val="005960DF"/>
    <w:rsid w:val="005A0F36"/>
    <w:rsid w:val="005A3EA4"/>
    <w:rsid w:val="005A4D96"/>
    <w:rsid w:val="005B0420"/>
    <w:rsid w:val="005B30F5"/>
    <w:rsid w:val="005B4CCC"/>
    <w:rsid w:val="005B70CB"/>
    <w:rsid w:val="005B7A2D"/>
    <w:rsid w:val="005C30EB"/>
    <w:rsid w:val="005D1095"/>
    <w:rsid w:val="005D79EC"/>
    <w:rsid w:val="005E2051"/>
    <w:rsid w:val="005E4D99"/>
    <w:rsid w:val="005E7894"/>
    <w:rsid w:val="005F0D88"/>
    <w:rsid w:val="005F15EE"/>
    <w:rsid w:val="005F3C8F"/>
    <w:rsid w:val="00603553"/>
    <w:rsid w:val="0060753D"/>
    <w:rsid w:val="0062217E"/>
    <w:rsid w:val="00625DD9"/>
    <w:rsid w:val="0063013A"/>
    <w:rsid w:val="00643DEC"/>
    <w:rsid w:val="0064538E"/>
    <w:rsid w:val="00650AA2"/>
    <w:rsid w:val="00651142"/>
    <w:rsid w:val="006522F6"/>
    <w:rsid w:val="00653C16"/>
    <w:rsid w:val="00653D4A"/>
    <w:rsid w:val="006628B2"/>
    <w:rsid w:val="006658F7"/>
    <w:rsid w:val="006727D5"/>
    <w:rsid w:val="00672F7E"/>
    <w:rsid w:val="00674F4C"/>
    <w:rsid w:val="006754E4"/>
    <w:rsid w:val="00676A6A"/>
    <w:rsid w:val="00676E20"/>
    <w:rsid w:val="0068617F"/>
    <w:rsid w:val="006870B1"/>
    <w:rsid w:val="00692348"/>
    <w:rsid w:val="00695730"/>
    <w:rsid w:val="00696BC6"/>
    <w:rsid w:val="006A37B5"/>
    <w:rsid w:val="006A7D40"/>
    <w:rsid w:val="006B4874"/>
    <w:rsid w:val="006B7726"/>
    <w:rsid w:val="006C27F3"/>
    <w:rsid w:val="006C4910"/>
    <w:rsid w:val="006C547B"/>
    <w:rsid w:val="006C66E1"/>
    <w:rsid w:val="006D2C49"/>
    <w:rsid w:val="006D4264"/>
    <w:rsid w:val="006E771C"/>
    <w:rsid w:val="006F35C4"/>
    <w:rsid w:val="006F3721"/>
    <w:rsid w:val="006F3941"/>
    <w:rsid w:val="006F57A0"/>
    <w:rsid w:val="006F5AED"/>
    <w:rsid w:val="006F7FBC"/>
    <w:rsid w:val="00707413"/>
    <w:rsid w:val="00720EA9"/>
    <w:rsid w:val="00723A9E"/>
    <w:rsid w:val="007259DA"/>
    <w:rsid w:val="007270FD"/>
    <w:rsid w:val="00732DBB"/>
    <w:rsid w:val="0073337D"/>
    <w:rsid w:val="007353A2"/>
    <w:rsid w:val="00735A32"/>
    <w:rsid w:val="00737312"/>
    <w:rsid w:val="0074066E"/>
    <w:rsid w:val="007508F6"/>
    <w:rsid w:val="00763CBE"/>
    <w:rsid w:val="00764B40"/>
    <w:rsid w:val="00765EBE"/>
    <w:rsid w:val="00774F1B"/>
    <w:rsid w:val="007769BA"/>
    <w:rsid w:val="007807CD"/>
    <w:rsid w:val="00781159"/>
    <w:rsid w:val="00781643"/>
    <w:rsid w:val="00782A0F"/>
    <w:rsid w:val="0078457B"/>
    <w:rsid w:val="00796398"/>
    <w:rsid w:val="007A6D16"/>
    <w:rsid w:val="007B05F7"/>
    <w:rsid w:val="007B398F"/>
    <w:rsid w:val="007B4690"/>
    <w:rsid w:val="007C0BC2"/>
    <w:rsid w:val="007C62AB"/>
    <w:rsid w:val="007C6F51"/>
    <w:rsid w:val="007D0873"/>
    <w:rsid w:val="007D0AC6"/>
    <w:rsid w:val="007D5811"/>
    <w:rsid w:val="007E02DF"/>
    <w:rsid w:val="007E4293"/>
    <w:rsid w:val="007E735D"/>
    <w:rsid w:val="007E759B"/>
    <w:rsid w:val="007F71AF"/>
    <w:rsid w:val="007F79E4"/>
    <w:rsid w:val="00802A9A"/>
    <w:rsid w:val="00802FDA"/>
    <w:rsid w:val="008145D8"/>
    <w:rsid w:val="00830ED2"/>
    <w:rsid w:val="0083357F"/>
    <w:rsid w:val="008336A4"/>
    <w:rsid w:val="00841C89"/>
    <w:rsid w:val="00847538"/>
    <w:rsid w:val="0085329F"/>
    <w:rsid w:val="008614CE"/>
    <w:rsid w:val="00866ADA"/>
    <w:rsid w:val="00870313"/>
    <w:rsid w:val="008706DA"/>
    <w:rsid w:val="008830C7"/>
    <w:rsid w:val="00883415"/>
    <w:rsid w:val="00885736"/>
    <w:rsid w:val="00886BDB"/>
    <w:rsid w:val="00887666"/>
    <w:rsid w:val="008A0642"/>
    <w:rsid w:val="008A53E7"/>
    <w:rsid w:val="008A5C26"/>
    <w:rsid w:val="008B1D07"/>
    <w:rsid w:val="008B6724"/>
    <w:rsid w:val="008C4E53"/>
    <w:rsid w:val="008C5AE5"/>
    <w:rsid w:val="008D0B5B"/>
    <w:rsid w:val="008D0BD9"/>
    <w:rsid w:val="008D2236"/>
    <w:rsid w:val="008D3692"/>
    <w:rsid w:val="008D5E48"/>
    <w:rsid w:val="008D5FA4"/>
    <w:rsid w:val="008F1A72"/>
    <w:rsid w:val="008F1E89"/>
    <w:rsid w:val="008F48AF"/>
    <w:rsid w:val="008F7C1E"/>
    <w:rsid w:val="0090511F"/>
    <w:rsid w:val="009128FA"/>
    <w:rsid w:val="00920E7A"/>
    <w:rsid w:val="009301E0"/>
    <w:rsid w:val="0093068C"/>
    <w:rsid w:val="009316CF"/>
    <w:rsid w:val="00932E0D"/>
    <w:rsid w:val="009342B9"/>
    <w:rsid w:val="0094609F"/>
    <w:rsid w:val="00950D2F"/>
    <w:rsid w:val="00950D80"/>
    <w:rsid w:val="009529F0"/>
    <w:rsid w:val="00955F56"/>
    <w:rsid w:val="0096507D"/>
    <w:rsid w:val="0097118E"/>
    <w:rsid w:val="00977F80"/>
    <w:rsid w:val="009815A6"/>
    <w:rsid w:val="009834EB"/>
    <w:rsid w:val="00990212"/>
    <w:rsid w:val="00992561"/>
    <w:rsid w:val="009933AB"/>
    <w:rsid w:val="009953FC"/>
    <w:rsid w:val="009A175F"/>
    <w:rsid w:val="009A3220"/>
    <w:rsid w:val="009B422F"/>
    <w:rsid w:val="009B7CE7"/>
    <w:rsid w:val="009C4AAB"/>
    <w:rsid w:val="009E13CE"/>
    <w:rsid w:val="009E4ED0"/>
    <w:rsid w:val="009F2C4D"/>
    <w:rsid w:val="009F66F6"/>
    <w:rsid w:val="00A00B0B"/>
    <w:rsid w:val="00A0379C"/>
    <w:rsid w:val="00A0532C"/>
    <w:rsid w:val="00A11AA5"/>
    <w:rsid w:val="00A13A38"/>
    <w:rsid w:val="00A15259"/>
    <w:rsid w:val="00A176B4"/>
    <w:rsid w:val="00A22F08"/>
    <w:rsid w:val="00A2353D"/>
    <w:rsid w:val="00A3401D"/>
    <w:rsid w:val="00A354BC"/>
    <w:rsid w:val="00A37F9F"/>
    <w:rsid w:val="00A40DE8"/>
    <w:rsid w:val="00A41EE2"/>
    <w:rsid w:val="00A502E1"/>
    <w:rsid w:val="00A57CAF"/>
    <w:rsid w:val="00A64FE1"/>
    <w:rsid w:val="00A72EE4"/>
    <w:rsid w:val="00A86A82"/>
    <w:rsid w:val="00A87FEE"/>
    <w:rsid w:val="00A90593"/>
    <w:rsid w:val="00A935BE"/>
    <w:rsid w:val="00AA0ECB"/>
    <w:rsid w:val="00AA241F"/>
    <w:rsid w:val="00AA50C1"/>
    <w:rsid w:val="00AB4669"/>
    <w:rsid w:val="00AC2025"/>
    <w:rsid w:val="00AC2448"/>
    <w:rsid w:val="00AC26D6"/>
    <w:rsid w:val="00AC64AC"/>
    <w:rsid w:val="00AD579B"/>
    <w:rsid w:val="00AD71ED"/>
    <w:rsid w:val="00AE27C9"/>
    <w:rsid w:val="00AE3EDC"/>
    <w:rsid w:val="00AE44E8"/>
    <w:rsid w:val="00AF041F"/>
    <w:rsid w:val="00B07BBE"/>
    <w:rsid w:val="00B1203C"/>
    <w:rsid w:val="00B16BD1"/>
    <w:rsid w:val="00B17E02"/>
    <w:rsid w:val="00B22316"/>
    <w:rsid w:val="00B228B2"/>
    <w:rsid w:val="00B23A2B"/>
    <w:rsid w:val="00B277EB"/>
    <w:rsid w:val="00B31BDB"/>
    <w:rsid w:val="00B32722"/>
    <w:rsid w:val="00B345B7"/>
    <w:rsid w:val="00B3785D"/>
    <w:rsid w:val="00B433F3"/>
    <w:rsid w:val="00B43F83"/>
    <w:rsid w:val="00B528AB"/>
    <w:rsid w:val="00B5335F"/>
    <w:rsid w:val="00B54906"/>
    <w:rsid w:val="00B554C3"/>
    <w:rsid w:val="00B75AB6"/>
    <w:rsid w:val="00B82FF4"/>
    <w:rsid w:val="00B84E22"/>
    <w:rsid w:val="00B9327D"/>
    <w:rsid w:val="00B946F8"/>
    <w:rsid w:val="00B95B77"/>
    <w:rsid w:val="00BA59F8"/>
    <w:rsid w:val="00BA61EB"/>
    <w:rsid w:val="00BA7A0E"/>
    <w:rsid w:val="00BB0123"/>
    <w:rsid w:val="00BB136A"/>
    <w:rsid w:val="00BB647E"/>
    <w:rsid w:val="00BB662D"/>
    <w:rsid w:val="00BC1856"/>
    <w:rsid w:val="00BC5CAA"/>
    <w:rsid w:val="00BC6D60"/>
    <w:rsid w:val="00BE3122"/>
    <w:rsid w:val="00BE36EA"/>
    <w:rsid w:val="00BE58F4"/>
    <w:rsid w:val="00BE7226"/>
    <w:rsid w:val="00BE7686"/>
    <w:rsid w:val="00BE7EA9"/>
    <w:rsid w:val="00BF04C4"/>
    <w:rsid w:val="00BF3E53"/>
    <w:rsid w:val="00BF5B68"/>
    <w:rsid w:val="00BF69AD"/>
    <w:rsid w:val="00C01CBE"/>
    <w:rsid w:val="00C10D46"/>
    <w:rsid w:val="00C11120"/>
    <w:rsid w:val="00C13D50"/>
    <w:rsid w:val="00C1598B"/>
    <w:rsid w:val="00C301E9"/>
    <w:rsid w:val="00C344C0"/>
    <w:rsid w:val="00C429C7"/>
    <w:rsid w:val="00C535B4"/>
    <w:rsid w:val="00C53CC5"/>
    <w:rsid w:val="00C65E6B"/>
    <w:rsid w:val="00C679AD"/>
    <w:rsid w:val="00C70B95"/>
    <w:rsid w:val="00C713C1"/>
    <w:rsid w:val="00C75056"/>
    <w:rsid w:val="00C82EB2"/>
    <w:rsid w:val="00C86DCA"/>
    <w:rsid w:val="00C9052A"/>
    <w:rsid w:val="00C934CA"/>
    <w:rsid w:val="00C93B39"/>
    <w:rsid w:val="00CA3ED4"/>
    <w:rsid w:val="00CB2157"/>
    <w:rsid w:val="00CB2F7E"/>
    <w:rsid w:val="00CB609C"/>
    <w:rsid w:val="00CB62E9"/>
    <w:rsid w:val="00CC4E60"/>
    <w:rsid w:val="00CD65FF"/>
    <w:rsid w:val="00CE3F8E"/>
    <w:rsid w:val="00CF086C"/>
    <w:rsid w:val="00CF6179"/>
    <w:rsid w:val="00CF7553"/>
    <w:rsid w:val="00D0598E"/>
    <w:rsid w:val="00D05D9E"/>
    <w:rsid w:val="00D07043"/>
    <w:rsid w:val="00D07CB8"/>
    <w:rsid w:val="00D17060"/>
    <w:rsid w:val="00D2078E"/>
    <w:rsid w:val="00D329F9"/>
    <w:rsid w:val="00D3531F"/>
    <w:rsid w:val="00D35497"/>
    <w:rsid w:val="00D3631F"/>
    <w:rsid w:val="00D56023"/>
    <w:rsid w:val="00D63D12"/>
    <w:rsid w:val="00D658DE"/>
    <w:rsid w:val="00D74FB3"/>
    <w:rsid w:val="00D75E4D"/>
    <w:rsid w:val="00D813C1"/>
    <w:rsid w:val="00D81E9D"/>
    <w:rsid w:val="00D8482E"/>
    <w:rsid w:val="00D86F64"/>
    <w:rsid w:val="00D936F2"/>
    <w:rsid w:val="00DA0B66"/>
    <w:rsid w:val="00DA2454"/>
    <w:rsid w:val="00DA3352"/>
    <w:rsid w:val="00DA7246"/>
    <w:rsid w:val="00DB490B"/>
    <w:rsid w:val="00DB5834"/>
    <w:rsid w:val="00DB5962"/>
    <w:rsid w:val="00DC3F03"/>
    <w:rsid w:val="00DC50DA"/>
    <w:rsid w:val="00DC5F40"/>
    <w:rsid w:val="00DC6095"/>
    <w:rsid w:val="00DD3209"/>
    <w:rsid w:val="00DD55B8"/>
    <w:rsid w:val="00DE2018"/>
    <w:rsid w:val="00DE3A6E"/>
    <w:rsid w:val="00DE5F74"/>
    <w:rsid w:val="00DE6D6E"/>
    <w:rsid w:val="00DE72E8"/>
    <w:rsid w:val="00DF601F"/>
    <w:rsid w:val="00E00318"/>
    <w:rsid w:val="00E01853"/>
    <w:rsid w:val="00E0196E"/>
    <w:rsid w:val="00E036D4"/>
    <w:rsid w:val="00E037EA"/>
    <w:rsid w:val="00E05C46"/>
    <w:rsid w:val="00E06F5E"/>
    <w:rsid w:val="00E143AC"/>
    <w:rsid w:val="00E14BE3"/>
    <w:rsid w:val="00E15A93"/>
    <w:rsid w:val="00E226B3"/>
    <w:rsid w:val="00E31269"/>
    <w:rsid w:val="00E315A8"/>
    <w:rsid w:val="00E336E6"/>
    <w:rsid w:val="00E4142B"/>
    <w:rsid w:val="00E44AD9"/>
    <w:rsid w:val="00E53581"/>
    <w:rsid w:val="00E656E8"/>
    <w:rsid w:val="00E65D4F"/>
    <w:rsid w:val="00E67FAA"/>
    <w:rsid w:val="00E71CB3"/>
    <w:rsid w:val="00E74C77"/>
    <w:rsid w:val="00E76397"/>
    <w:rsid w:val="00E92CA5"/>
    <w:rsid w:val="00E93B6E"/>
    <w:rsid w:val="00E93DC8"/>
    <w:rsid w:val="00E97B01"/>
    <w:rsid w:val="00EA4D1C"/>
    <w:rsid w:val="00EB7E9D"/>
    <w:rsid w:val="00EC50DA"/>
    <w:rsid w:val="00ED5150"/>
    <w:rsid w:val="00ED6C97"/>
    <w:rsid w:val="00ED6CA5"/>
    <w:rsid w:val="00EE2E1F"/>
    <w:rsid w:val="00EE5C62"/>
    <w:rsid w:val="00EE5FB2"/>
    <w:rsid w:val="00EF29F5"/>
    <w:rsid w:val="00EF612E"/>
    <w:rsid w:val="00EF64A2"/>
    <w:rsid w:val="00F00B3F"/>
    <w:rsid w:val="00F02372"/>
    <w:rsid w:val="00F025CB"/>
    <w:rsid w:val="00F055DF"/>
    <w:rsid w:val="00F0669F"/>
    <w:rsid w:val="00F2011F"/>
    <w:rsid w:val="00F20E99"/>
    <w:rsid w:val="00F2641D"/>
    <w:rsid w:val="00F36B21"/>
    <w:rsid w:val="00F41620"/>
    <w:rsid w:val="00F45B19"/>
    <w:rsid w:val="00F46D98"/>
    <w:rsid w:val="00F520ED"/>
    <w:rsid w:val="00F52EEF"/>
    <w:rsid w:val="00F60578"/>
    <w:rsid w:val="00F66502"/>
    <w:rsid w:val="00F7164E"/>
    <w:rsid w:val="00F77D22"/>
    <w:rsid w:val="00F8405B"/>
    <w:rsid w:val="00F842F1"/>
    <w:rsid w:val="00F9771C"/>
    <w:rsid w:val="00FA23C4"/>
    <w:rsid w:val="00FA5283"/>
    <w:rsid w:val="00FA65C7"/>
    <w:rsid w:val="00FA69C1"/>
    <w:rsid w:val="00FB3F75"/>
    <w:rsid w:val="00FD240D"/>
    <w:rsid w:val="00FD6AA0"/>
    <w:rsid w:val="00FD7DCE"/>
    <w:rsid w:val="00FE1ADA"/>
    <w:rsid w:val="00FE5BF1"/>
    <w:rsid w:val="00FE7495"/>
    <w:rsid w:val="00FF2B1C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C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paragraph" w:customStyle="1" w:styleId="bodytext">
    <w:name w:val="bodytext"/>
    <w:basedOn w:val="Standard"/>
    <w:rsid w:val="00BC5CAA"/>
    <w:pPr>
      <w:spacing w:before="100" w:beforeAutospacing="1" w:after="100" w:afterAutospacing="1"/>
    </w:pPr>
  </w:style>
  <w:style w:type="character" w:styleId="Fett">
    <w:name w:val="Strong"/>
    <w:qFormat/>
    <w:rsid w:val="0093068C"/>
    <w:rPr>
      <w:b/>
      <w:bCs/>
    </w:rPr>
  </w:style>
  <w:style w:type="character" w:customStyle="1" w:styleId="TextkrperZchn">
    <w:name w:val="Textkörper Zchn"/>
    <w:link w:val="Textkrper"/>
    <w:rsid w:val="00BE58F4"/>
    <w:rPr>
      <w:rFonts w:ascii="Arial" w:hAnsi="Arial" w:cs="Arial"/>
      <w:b/>
      <w:sz w:val="22"/>
      <w:szCs w:val="22"/>
    </w:rPr>
  </w:style>
  <w:style w:type="character" w:customStyle="1" w:styleId="berschrift1Zchn">
    <w:name w:val="Überschrift 1 Zchn"/>
    <w:link w:val="berschrift1"/>
    <w:rsid w:val="001C2009"/>
    <w:rPr>
      <w:rFonts w:ascii="Arial" w:hAnsi="Arial" w:cs="Arial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BE768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C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paragraph" w:customStyle="1" w:styleId="bodytext">
    <w:name w:val="bodytext"/>
    <w:basedOn w:val="Standard"/>
    <w:rsid w:val="00BC5CAA"/>
    <w:pPr>
      <w:spacing w:before="100" w:beforeAutospacing="1" w:after="100" w:afterAutospacing="1"/>
    </w:pPr>
  </w:style>
  <w:style w:type="character" w:styleId="Fett">
    <w:name w:val="Strong"/>
    <w:qFormat/>
    <w:rsid w:val="0093068C"/>
    <w:rPr>
      <w:b/>
      <w:bCs/>
    </w:rPr>
  </w:style>
  <w:style w:type="character" w:customStyle="1" w:styleId="TextkrperZchn">
    <w:name w:val="Textkörper Zchn"/>
    <w:link w:val="Textkrper"/>
    <w:rsid w:val="00BE58F4"/>
    <w:rPr>
      <w:rFonts w:ascii="Arial" w:hAnsi="Arial" w:cs="Arial"/>
      <w:b/>
      <w:sz w:val="22"/>
      <w:szCs w:val="22"/>
    </w:rPr>
  </w:style>
  <w:style w:type="character" w:customStyle="1" w:styleId="berschrift1Zchn">
    <w:name w:val="Überschrift 1 Zchn"/>
    <w:link w:val="berschrift1"/>
    <w:rsid w:val="001C2009"/>
    <w:rPr>
      <w:rFonts w:ascii="Arial" w:hAnsi="Arial" w:cs="Arial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BE768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yperlink" Target="http://www.millerandcarter.de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file:///G:\AppData\Local\Microsoft\AppData\Local\Microsoft\AppData\Local\Microsoft\Windows\AppData\Local\Microsoft\AppData\Local\Microsoft\AppData\AppData\Local\Microsoft\AppData\Local\Dokumente%20und%20Einstellungen\kbusch\Seriendruck\www.wp-publipress.de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mailto:millercarter@wp-publipress.de" TargetMode="External"/><Relationship Id="rId38" Type="http://schemas.openxmlformats.org/officeDocument/2006/relationships/hyperlink" Target="http://www.deine-brasserie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www.facebook.com/millerandcarterFrankfurt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s://www.dropbox.com/sh/2th26o3yljnbqh6/AADV8s2uEYzTKgMK2yozGjlca?dl=0" TargetMode="External"/><Relationship Id="rId37" Type="http://schemas.openxmlformats.org/officeDocument/2006/relationships/hyperlink" Target="http://www.dein-alex.de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www.millerandcarter.de" TargetMode="External"/><Relationship Id="rId36" Type="http://schemas.openxmlformats.org/officeDocument/2006/relationships/hyperlink" Target="http://www.mabg.de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yperlink" Target="http://www.facebook.com/millerandcarterFrankfurt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www.mabg.de" TargetMode="External"/><Relationship Id="rId30" Type="http://schemas.openxmlformats.org/officeDocument/2006/relationships/hyperlink" Target="http://www.millerandcarter.de" TargetMode="External"/><Relationship Id="rId35" Type="http://schemas.openxmlformats.org/officeDocument/2006/relationships/hyperlink" Target="mailto:info@mabg.de" TargetMode="External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E3FB-CA16-4867-8A0B-BC368FB2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8776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9942</CharactersWithSpaces>
  <SharedDoc>false</SharedDoc>
  <HLinks>
    <vt:vector size="42" baseType="variant">
      <vt:variant>
        <vt:i4>655386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15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  <vt:variant>
        <vt:i4>5832742</vt:i4>
      </vt:variant>
      <vt:variant>
        <vt:i4>12</vt:i4>
      </vt:variant>
      <vt:variant>
        <vt:i4>0</vt:i4>
      </vt:variant>
      <vt:variant>
        <vt:i4>5</vt:i4>
      </vt:variant>
      <vt:variant>
        <vt:lpwstr>mailto:hallo@dein-alex.de</vt:lpwstr>
      </vt:variant>
      <vt:variant>
        <vt:lpwstr/>
      </vt:variant>
      <vt:variant>
        <vt:i4>6094920</vt:i4>
      </vt:variant>
      <vt:variant>
        <vt:i4>9</vt:i4>
      </vt:variant>
      <vt:variant>
        <vt:i4>0</vt:i4>
      </vt:variant>
      <vt:variant>
        <vt:i4>5</vt:i4>
      </vt:variant>
      <vt:variant>
        <vt:lpwstr>G:\AppData\Local\Microsoft\AppData\Local\Microsoft\AppData\Local\Microsoft\Windows\AppData\Local\Microsoft\AppData\Local\Microsoft\AppData\AppData\Local\Microsoft\AppData\Local\Dokumente und Einstellungen\kbusch\Seriendruck\www.wp-publipress.de</vt:lpwstr>
      </vt:variant>
      <vt:variant>
        <vt:lpwstr/>
      </vt:variant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http://www.wp-publipress.de/content/pressezentrum/index.php?open=15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SVDH</cp:lastModifiedBy>
  <cp:revision>12</cp:revision>
  <cp:lastPrinted>2019-05-08T13:37:00Z</cp:lastPrinted>
  <dcterms:created xsi:type="dcterms:W3CDTF">2019-05-07T12:23:00Z</dcterms:created>
  <dcterms:modified xsi:type="dcterms:W3CDTF">2019-05-09T13:29:00Z</dcterms:modified>
</cp:coreProperties>
</file>