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C8" w:rsidRDefault="00282AA2" w:rsidP="00CB7080">
      <w:pPr>
        <w:ind w:firstLine="708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533E06C5" wp14:editId="0D968C23">
            <wp:simplePos x="0" y="0"/>
            <wp:positionH relativeFrom="column">
              <wp:posOffset>4297680</wp:posOffset>
            </wp:positionH>
            <wp:positionV relativeFrom="paragraph">
              <wp:posOffset>-460651</wp:posOffset>
            </wp:positionV>
            <wp:extent cx="1131570" cy="784860"/>
            <wp:effectExtent l="0" t="0" r="0" b="0"/>
            <wp:wrapNone/>
            <wp:docPr id="153" name="Grafik 1" descr="Beschreibung: O:\Kunden\Alex\Logos\2015-AL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O:\Kunden\Alex\Logos\2015-ALEX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3DC8" w:rsidRDefault="00E93DC8" w:rsidP="00CB7080">
      <w:pPr>
        <w:rPr>
          <w:rFonts w:ascii="Arial" w:hAnsi="Arial" w:cs="Arial"/>
          <w:sz w:val="22"/>
          <w:szCs w:val="22"/>
        </w:rPr>
      </w:pPr>
    </w:p>
    <w:p w:rsidR="00E93DC8" w:rsidRDefault="00E93DC8" w:rsidP="00CB7080">
      <w:pPr>
        <w:rPr>
          <w:rFonts w:ascii="Arial" w:hAnsi="Arial" w:cs="Arial"/>
          <w:sz w:val="22"/>
          <w:szCs w:val="22"/>
        </w:rPr>
      </w:pPr>
    </w:p>
    <w:p w:rsidR="00C70B95" w:rsidRPr="001E5962" w:rsidRDefault="00C70B95" w:rsidP="00CB7080">
      <w:pPr>
        <w:rPr>
          <w:rFonts w:ascii="Calibri" w:hAnsi="Calibri" w:cs="Calibri"/>
          <w:sz w:val="22"/>
          <w:szCs w:val="22"/>
        </w:rPr>
      </w:pPr>
    </w:p>
    <w:p w:rsidR="00D0598E" w:rsidRPr="00282AA2" w:rsidRDefault="00C70B95" w:rsidP="00282AA2">
      <w:pPr>
        <w:pStyle w:val="berschrift4"/>
        <w:jc w:val="center"/>
        <w:rPr>
          <w:rFonts w:ascii="Calibri" w:hAnsi="Calibri" w:cs="Calibri"/>
          <w:spacing w:val="0"/>
          <w:sz w:val="28"/>
          <w:szCs w:val="28"/>
        </w:rPr>
      </w:pPr>
      <w:r w:rsidRPr="00282AA2">
        <w:rPr>
          <w:rFonts w:ascii="Calibri" w:hAnsi="Calibri" w:cs="Calibri"/>
          <w:spacing w:val="0"/>
          <w:sz w:val="28"/>
          <w:szCs w:val="28"/>
        </w:rPr>
        <w:t>P</w:t>
      </w:r>
      <w:r w:rsidR="00282AA2">
        <w:rPr>
          <w:rFonts w:ascii="Calibri" w:hAnsi="Calibri" w:cs="Calibri"/>
          <w:spacing w:val="0"/>
          <w:sz w:val="28"/>
          <w:szCs w:val="28"/>
        </w:rPr>
        <w:t>resseinformation</w:t>
      </w:r>
    </w:p>
    <w:p w:rsidR="00693A0A" w:rsidRPr="00755D75" w:rsidRDefault="00E908F9" w:rsidP="00282AA2">
      <w:pPr>
        <w:spacing w:line="280" w:lineRule="exact"/>
        <w:jc w:val="center"/>
        <w:rPr>
          <w:rFonts w:ascii="Calibri" w:hAnsi="Calibri" w:cs="Calibri"/>
          <w:sz w:val="20"/>
          <w:szCs w:val="22"/>
        </w:rPr>
      </w:pPr>
      <w:r w:rsidRPr="00E908F9">
        <w:rPr>
          <w:rFonts w:ascii="Calibri" w:hAnsi="Calibri" w:cs="Calibri"/>
          <w:sz w:val="20"/>
          <w:szCs w:val="22"/>
        </w:rPr>
        <w:t>15</w:t>
      </w:r>
      <w:r w:rsidR="006867BC" w:rsidRPr="00E908F9">
        <w:rPr>
          <w:rFonts w:ascii="Calibri" w:hAnsi="Calibri" w:cs="Calibri"/>
          <w:sz w:val="20"/>
          <w:szCs w:val="22"/>
        </w:rPr>
        <w:t>. Ju</w:t>
      </w:r>
      <w:r w:rsidR="00681A25" w:rsidRPr="00E908F9">
        <w:rPr>
          <w:rFonts w:ascii="Calibri" w:hAnsi="Calibri" w:cs="Calibri"/>
          <w:sz w:val="20"/>
          <w:szCs w:val="22"/>
        </w:rPr>
        <w:t>li</w:t>
      </w:r>
      <w:r w:rsidR="006A38FA" w:rsidRPr="00B932B2">
        <w:rPr>
          <w:rFonts w:ascii="Calibri" w:hAnsi="Calibri" w:cs="Calibri"/>
          <w:sz w:val="20"/>
          <w:szCs w:val="22"/>
        </w:rPr>
        <w:t xml:space="preserve"> 201</w:t>
      </w:r>
      <w:r w:rsidR="006867BC">
        <w:rPr>
          <w:rFonts w:ascii="Calibri" w:hAnsi="Calibri" w:cs="Calibri"/>
          <w:sz w:val="20"/>
          <w:szCs w:val="22"/>
        </w:rPr>
        <w:t>9</w:t>
      </w:r>
    </w:p>
    <w:p w:rsidR="006A38FA" w:rsidRDefault="007747BE" w:rsidP="00CB7080">
      <w:pPr>
        <w:spacing w:line="280" w:lineRule="exact"/>
        <w:rPr>
          <w:noProof/>
        </w:rPr>
      </w:pPr>
      <w:r>
        <w:rPr>
          <w:rFonts w:ascii="Calibri" w:hAnsi="Calibri" w:cs="Calibri"/>
          <w:noProof/>
          <w:sz w:val="20"/>
          <w:szCs w:val="22"/>
        </w:rPr>
        <w:drawing>
          <wp:anchor distT="0" distB="0" distL="114300" distR="114300" simplePos="0" relativeHeight="251704832" behindDoc="0" locked="0" layoutInCell="1" allowOverlap="1" wp14:anchorId="638AC2A6" wp14:editId="5D5A5363">
            <wp:simplePos x="0" y="0"/>
            <wp:positionH relativeFrom="column">
              <wp:posOffset>-1050554</wp:posOffset>
            </wp:positionH>
            <wp:positionV relativeFrom="paragraph">
              <wp:posOffset>128270</wp:posOffset>
            </wp:positionV>
            <wp:extent cx="1958196" cy="1458818"/>
            <wp:effectExtent l="0" t="0" r="4445" b="8255"/>
            <wp:wrapNone/>
            <wp:docPr id="12" name="Grafik 12" descr="O:\Kunden\Alex\Fotos\Marke ALEX-Brasserie-ABO\Betriebe einzeln\Betriebe (NEU ab 2011)\Frankfurt MyZeil (2019-01)\Opening 12-07-2019\ALEX-MyZeil-1261_©AL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Kunden\Alex\Fotos\Marke ALEX-Brasserie-ABO\Betriebe einzeln\Betriebe (NEU ab 2011)\Frankfurt MyZeil (2019-01)\Opening 12-07-2019\ALEX-MyZeil-1261_©ALE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58196" cy="145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0"/>
          <w:szCs w:val="22"/>
        </w:rPr>
        <w:drawing>
          <wp:anchor distT="0" distB="0" distL="114300" distR="114300" simplePos="0" relativeHeight="251703808" behindDoc="0" locked="0" layoutInCell="1" allowOverlap="1" wp14:anchorId="6D3DEB2F" wp14:editId="7B744B54">
            <wp:simplePos x="0" y="0"/>
            <wp:positionH relativeFrom="column">
              <wp:posOffset>918581</wp:posOffset>
            </wp:positionH>
            <wp:positionV relativeFrom="paragraph">
              <wp:posOffset>128270</wp:posOffset>
            </wp:positionV>
            <wp:extent cx="2212975" cy="1466215"/>
            <wp:effectExtent l="0" t="0" r="0" b="635"/>
            <wp:wrapNone/>
            <wp:docPr id="8" name="Grafik 8" descr="O:\Kunden\Alex\Fotos\Marke ALEX-Brasserie-ABO\Betriebe einzeln\Betriebe (NEU ab 2011)\Frankfurt MyZeil (2019-01)\Opening 12-07-2019\ALEX-MyZeil-1237_©AL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Kunden\Alex\Fotos\Marke ALEX-Brasserie-ABO\Betriebe einzeln\Betriebe (NEU ab 2011)\Frankfurt MyZeil (2019-01)\Opening 12-07-2019\ALEX-MyZeil-1237_©ALEX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0"/>
          <w:szCs w:val="22"/>
        </w:rPr>
        <w:drawing>
          <wp:anchor distT="0" distB="0" distL="114300" distR="114300" simplePos="0" relativeHeight="251710976" behindDoc="0" locked="0" layoutInCell="1" allowOverlap="1" wp14:anchorId="377ACCE1" wp14:editId="7D1294D9">
            <wp:simplePos x="0" y="0"/>
            <wp:positionH relativeFrom="column">
              <wp:posOffset>3166481</wp:posOffset>
            </wp:positionH>
            <wp:positionV relativeFrom="paragraph">
              <wp:posOffset>128270</wp:posOffset>
            </wp:positionV>
            <wp:extent cx="974725" cy="1470660"/>
            <wp:effectExtent l="0" t="0" r="0" b="0"/>
            <wp:wrapNone/>
            <wp:docPr id="18" name="Grafik 18" descr="O:\Kunden\Alex\Fotos\Marke ALEX-Brasserie-ABO\Betriebe einzeln\Betriebe (NEU ab 2011)\Frankfurt MyZeil (2019-01)\Opening 12-07-2019\ALEX-MyZeil-1190_©AL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:\Kunden\Alex\Fotos\Marke ALEX-Brasserie-ABO\Betriebe einzeln\Betriebe (NEU ab 2011)\Frankfurt MyZeil (2019-01)\Opening 12-07-2019\ALEX-MyZeil-1190_©ALEX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0"/>
          <w:szCs w:val="22"/>
        </w:rPr>
        <w:drawing>
          <wp:anchor distT="0" distB="0" distL="114300" distR="114300" simplePos="0" relativeHeight="251709952" behindDoc="0" locked="0" layoutInCell="1" allowOverlap="1" wp14:anchorId="4CE5431D" wp14:editId="124C9A29">
            <wp:simplePos x="0" y="0"/>
            <wp:positionH relativeFrom="column">
              <wp:posOffset>4164066</wp:posOffset>
            </wp:positionH>
            <wp:positionV relativeFrom="paragraph">
              <wp:posOffset>128270</wp:posOffset>
            </wp:positionV>
            <wp:extent cx="2306320" cy="1483360"/>
            <wp:effectExtent l="0" t="0" r="0" b="2540"/>
            <wp:wrapNone/>
            <wp:docPr id="17" name="Grafik 17" descr="O:\Kunden\Alex\Fotos\Marke ALEX-Brasserie-ABO\Betriebe einzeln\Betriebe (NEU ab 2011)\Frankfurt MyZeil (2019-01)\Opening 12-07-2019\ALEX-MyZeil-1184_©AL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:\Kunden\Alex\Fotos\Marke ALEX-Brasserie-ABO\Betriebe einzeln\Betriebe (NEU ab 2011)\Frankfurt MyZeil (2019-01)\Opening 12-07-2019\ALEX-MyZeil-1184_©ALEX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AA2" w:rsidRDefault="00681A25" w:rsidP="00CB7080">
      <w:pPr>
        <w:spacing w:line="280" w:lineRule="exact"/>
        <w:rPr>
          <w:rFonts w:ascii="Calibri" w:hAnsi="Calibri" w:cs="Calibri"/>
          <w:sz w:val="20"/>
          <w:szCs w:val="22"/>
        </w:rPr>
      </w:pPr>
      <w:r w:rsidRPr="00755D75">
        <w:rPr>
          <w:rFonts w:ascii="Calibri" w:hAnsi="Calibri" w:cs="Calibri"/>
          <w:noProof/>
          <w:color w:val="FFFFFF" w:themeColor="background1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FC2DC95" wp14:editId="1194F0C3">
                <wp:simplePos x="0" y="0"/>
                <wp:positionH relativeFrom="column">
                  <wp:posOffset>3948330</wp:posOffset>
                </wp:positionH>
                <wp:positionV relativeFrom="paragraph">
                  <wp:posOffset>114935</wp:posOffset>
                </wp:positionV>
                <wp:extent cx="458470" cy="0"/>
                <wp:effectExtent l="0" t="76200" r="17780" b="114300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4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22A4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0" o:spid="_x0000_s1026" type="#_x0000_t32" style="position:absolute;margin-left:310.9pt;margin-top:9.05pt;width:36.1pt;height: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" strokecolor="white [3212]">
                <v:stroke endarrow="open"/>
              </v:shape>
            </w:pict>
          </mc:Fallback>
        </mc:AlternateContent>
      </w:r>
      <w:r w:rsidR="00755D75" w:rsidRPr="008172C9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9E517E6" wp14:editId="04D288BB">
                <wp:simplePos x="0" y="0"/>
                <wp:positionH relativeFrom="column">
                  <wp:posOffset>3149438</wp:posOffset>
                </wp:positionH>
                <wp:positionV relativeFrom="paragraph">
                  <wp:posOffset>-635</wp:posOffset>
                </wp:positionV>
                <wp:extent cx="781050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00B" w:rsidRPr="00755D75" w:rsidRDefault="00F7300B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55D75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ALEX MyZeil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0481B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8pt;margin-top:-.05pt;width:61.5pt;height:110.55pt;z-index:251690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" stroked="f">
                <v:fill opacity="0"/>
                <v:textbox style="mso-fit-shape-to-text:t">
                  <w:txbxContent>
                    <w:p w:rsidR="00F7300B" w:rsidRPr="00755D75" w:rsidRDefault="00F7300B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755D75">
                        <w:rPr>
                          <w:rFonts w:asciiTheme="minorHAnsi" w:hAnsiTheme="minorHAnsi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ALEX </w:t>
                      </w:r>
                      <w:proofErr w:type="spellStart"/>
                      <w:r w:rsidRPr="00755D75">
                        <w:rPr>
                          <w:rFonts w:asciiTheme="minorHAnsi" w:hAnsiTheme="minorHAnsi"/>
                          <w:b/>
                          <w:color w:val="FFFFFF" w:themeColor="background1"/>
                          <w:sz w:val="16"/>
                          <w:szCs w:val="16"/>
                        </w:rPr>
                        <w:t>MyZeil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842F1" w:rsidRDefault="00F842F1" w:rsidP="00CB7080">
      <w:pPr>
        <w:spacing w:line="280" w:lineRule="exact"/>
        <w:rPr>
          <w:rFonts w:ascii="Calibri" w:hAnsi="Calibri" w:cs="Calibri"/>
          <w:sz w:val="20"/>
          <w:szCs w:val="22"/>
        </w:rPr>
      </w:pPr>
    </w:p>
    <w:p w:rsidR="00CB2F7E" w:rsidRDefault="00CB2F7E" w:rsidP="00CB7080">
      <w:pPr>
        <w:spacing w:line="280" w:lineRule="exact"/>
        <w:rPr>
          <w:rFonts w:ascii="Calibri" w:hAnsi="Calibri" w:cs="Calibri"/>
          <w:sz w:val="20"/>
          <w:szCs w:val="22"/>
        </w:rPr>
      </w:pPr>
    </w:p>
    <w:p w:rsidR="00F842F1" w:rsidRDefault="00F842F1" w:rsidP="00CB7080">
      <w:pPr>
        <w:spacing w:line="280" w:lineRule="exact"/>
        <w:rPr>
          <w:rFonts w:ascii="Calibri" w:hAnsi="Calibri" w:cs="Calibri"/>
          <w:sz w:val="20"/>
          <w:szCs w:val="22"/>
        </w:rPr>
      </w:pPr>
    </w:p>
    <w:p w:rsidR="00CB2F7E" w:rsidRDefault="00CB2F7E" w:rsidP="00CB7080">
      <w:pPr>
        <w:spacing w:line="280" w:lineRule="exact"/>
        <w:rPr>
          <w:rFonts w:ascii="Calibri" w:hAnsi="Calibri" w:cs="Calibri"/>
          <w:sz w:val="20"/>
          <w:szCs w:val="22"/>
        </w:rPr>
      </w:pPr>
    </w:p>
    <w:p w:rsidR="00CB2F7E" w:rsidRDefault="00CB2F7E" w:rsidP="00CB7080">
      <w:pPr>
        <w:spacing w:line="280" w:lineRule="exact"/>
        <w:rPr>
          <w:rFonts w:ascii="Calibri" w:hAnsi="Calibri" w:cs="Calibri"/>
          <w:sz w:val="20"/>
          <w:szCs w:val="22"/>
        </w:rPr>
      </w:pPr>
    </w:p>
    <w:p w:rsidR="00E53581" w:rsidRDefault="00E53581" w:rsidP="00CB7080">
      <w:pPr>
        <w:spacing w:line="280" w:lineRule="exact"/>
        <w:rPr>
          <w:rFonts w:ascii="Calibri" w:hAnsi="Calibri" w:cs="Calibri"/>
          <w:sz w:val="20"/>
          <w:szCs w:val="22"/>
        </w:rPr>
      </w:pPr>
    </w:p>
    <w:p w:rsidR="00E53581" w:rsidRDefault="00E53581" w:rsidP="00CB7080">
      <w:pPr>
        <w:spacing w:line="280" w:lineRule="exact"/>
        <w:rPr>
          <w:rFonts w:ascii="Calibri" w:hAnsi="Calibri" w:cs="Calibri"/>
          <w:sz w:val="20"/>
          <w:szCs w:val="22"/>
        </w:rPr>
      </w:pPr>
    </w:p>
    <w:p w:rsidR="001F1A8C" w:rsidRDefault="007747BE" w:rsidP="00CB7080">
      <w:pPr>
        <w:spacing w:line="280" w:lineRule="exact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noProof/>
          <w:sz w:val="20"/>
          <w:szCs w:val="22"/>
        </w:rPr>
        <w:drawing>
          <wp:anchor distT="0" distB="0" distL="114300" distR="114300" simplePos="0" relativeHeight="251705856" behindDoc="0" locked="0" layoutInCell="1" allowOverlap="1" wp14:anchorId="1BD42DED" wp14:editId="35F29538">
            <wp:simplePos x="0" y="0"/>
            <wp:positionH relativeFrom="column">
              <wp:posOffset>-1094535</wp:posOffset>
            </wp:positionH>
            <wp:positionV relativeFrom="paragraph">
              <wp:posOffset>12025</wp:posOffset>
            </wp:positionV>
            <wp:extent cx="2016918" cy="1483200"/>
            <wp:effectExtent l="0" t="0" r="2540" b="3175"/>
            <wp:wrapNone/>
            <wp:docPr id="13" name="Grafik 13" descr="O:\Kunden\Alex\Fotos\Marke ALEX-Brasserie-ABO\Betriebe einzeln\Betriebe (NEU ab 2011)\Frankfurt MyZeil (2019-01)\Opening 12-07-2019\ALEX-MyZeil-1116_©AL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Kunden\Alex\Fotos\Marke ALEX-Brasserie-ABO\Betriebe einzeln\Betriebe (NEU ab 2011)\Frankfurt MyZeil (2019-01)\Opening 12-07-2019\ALEX-MyZeil-1116_©ALE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16636" cy="148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0"/>
          <w:szCs w:val="22"/>
        </w:rPr>
        <w:drawing>
          <wp:anchor distT="0" distB="0" distL="114300" distR="114300" simplePos="0" relativeHeight="251707904" behindDoc="0" locked="0" layoutInCell="1" allowOverlap="1" wp14:anchorId="3653610F" wp14:editId="37BF3C84">
            <wp:simplePos x="0" y="0"/>
            <wp:positionH relativeFrom="column">
              <wp:posOffset>938110</wp:posOffset>
            </wp:positionH>
            <wp:positionV relativeFrom="paragraph">
              <wp:posOffset>19050</wp:posOffset>
            </wp:positionV>
            <wp:extent cx="1067592" cy="1476000"/>
            <wp:effectExtent l="0" t="0" r="0" b="0"/>
            <wp:wrapNone/>
            <wp:docPr id="15" name="Grafik 15" descr="O:\Kunden\Alex\Fotos\Marke ALEX-Brasserie-ABO\Betriebe einzeln\Betriebe (NEU ab 2011)\Frankfurt MyZeil (2019-01)\Opening 12-07-2019\ALEX-MyZeil-1153_©AL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:\Kunden\Alex\Fotos\Marke ALEX-Brasserie-ABO\Betriebe einzeln\Betriebe (NEU ab 2011)\Frankfurt MyZeil (2019-01)\Opening 12-07-2019\ALEX-MyZeil-1153_©ALEX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92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0"/>
          <w:szCs w:val="22"/>
        </w:rPr>
        <w:drawing>
          <wp:anchor distT="0" distB="0" distL="114300" distR="114300" simplePos="0" relativeHeight="251702784" behindDoc="0" locked="0" layoutInCell="1" allowOverlap="1" wp14:anchorId="3E81530B" wp14:editId="025BA497">
            <wp:simplePos x="0" y="0"/>
            <wp:positionH relativeFrom="column">
              <wp:posOffset>2022260</wp:posOffset>
            </wp:positionH>
            <wp:positionV relativeFrom="paragraph">
              <wp:posOffset>26035</wp:posOffset>
            </wp:positionV>
            <wp:extent cx="2211963" cy="1465857"/>
            <wp:effectExtent l="0" t="0" r="0" b="1270"/>
            <wp:wrapNone/>
            <wp:docPr id="6" name="Grafik 6" descr="O:\Kunden\Alex\Fotos\Marke ALEX-Brasserie-ABO\Betriebe einzeln\Betriebe (NEU ab 2011)\Frankfurt MyZeil (2019-01)\Opening 12-07-2019\ALEX-MyZeil-1220_©AL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Kunden\Alex\Fotos\Marke ALEX-Brasserie-ABO\Betriebe einzeln\Betriebe (NEU ab 2011)\Frankfurt MyZeil (2019-01)\Opening 12-07-2019\ALEX-MyZeil-1220_©ALEX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963" cy="146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0"/>
          <w:szCs w:val="22"/>
        </w:rPr>
        <w:drawing>
          <wp:anchor distT="0" distB="0" distL="114300" distR="114300" simplePos="0" relativeHeight="251712000" behindDoc="0" locked="0" layoutInCell="1" allowOverlap="1" wp14:anchorId="10C5F54C" wp14:editId="1560202F">
            <wp:simplePos x="0" y="0"/>
            <wp:positionH relativeFrom="column">
              <wp:posOffset>4254500</wp:posOffset>
            </wp:positionH>
            <wp:positionV relativeFrom="paragraph">
              <wp:posOffset>27305</wp:posOffset>
            </wp:positionV>
            <wp:extent cx="2216785" cy="1468755"/>
            <wp:effectExtent l="0" t="0" r="0" b="0"/>
            <wp:wrapNone/>
            <wp:docPr id="19" name="Grafik 19" descr="O:\Kunden\Alex\Fotos\Marke ALEX-Brasserie-ABO\Betriebe einzeln\Betriebe (NEU ab 2011)\Frankfurt MyZeil (2019-01)\Opening 12-07-2019\ALEX-MyZeil-1212_©AL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:\Kunden\Alex\Fotos\Marke ALEX-Brasserie-ABO\Betriebe einzeln\Betriebe (NEU ab 2011)\Frankfurt MyZeil (2019-01)\Opening 12-07-2019\ALEX-MyZeil-1212_©ALEX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8F9" w:rsidRDefault="00E908F9" w:rsidP="00CB7080">
      <w:pPr>
        <w:spacing w:line="280" w:lineRule="exact"/>
        <w:rPr>
          <w:rFonts w:ascii="Calibri" w:hAnsi="Calibri" w:cs="Calibri"/>
          <w:sz w:val="20"/>
          <w:szCs w:val="22"/>
        </w:rPr>
      </w:pPr>
    </w:p>
    <w:p w:rsidR="00E908F9" w:rsidRDefault="00E908F9" w:rsidP="00CB7080">
      <w:pPr>
        <w:spacing w:line="280" w:lineRule="exact"/>
        <w:rPr>
          <w:rFonts w:ascii="Calibri" w:hAnsi="Calibri" w:cs="Calibri"/>
          <w:sz w:val="20"/>
          <w:szCs w:val="22"/>
        </w:rPr>
      </w:pPr>
    </w:p>
    <w:p w:rsidR="00E908F9" w:rsidRDefault="00E908F9" w:rsidP="00CB7080">
      <w:pPr>
        <w:spacing w:line="280" w:lineRule="exact"/>
        <w:rPr>
          <w:rFonts w:ascii="Calibri" w:hAnsi="Calibri" w:cs="Calibri"/>
          <w:sz w:val="20"/>
          <w:szCs w:val="22"/>
        </w:rPr>
      </w:pPr>
    </w:p>
    <w:p w:rsidR="00E908F9" w:rsidRDefault="00E908F9" w:rsidP="00CB7080">
      <w:pPr>
        <w:spacing w:line="280" w:lineRule="exact"/>
        <w:rPr>
          <w:rFonts w:ascii="Calibri" w:hAnsi="Calibri" w:cs="Calibri"/>
          <w:sz w:val="20"/>
          <w:szCs w:val="22"/>
        </w:rPr>
      </w:pPr>
    </w:p>
    <w:p w:rsidR="00E908F9" w:rsidRDefault="00E908F9" w:rsidP="00CB7080">
      <w:pPr>
        <w:spacing w:line="280" w:lineRule="exact"/>
        <w:rPr>
          <w:rFonts w:ascii="Calibri" w:hAnsi="Calibri" w:cs="Calibri"/>
          <w:sz w:val="20"/>
          <w:szCs w:val="22"/>
        </w:rPr>
      </w:pPr>
    </w:p>
    <w:p w:rsidR="00E908F9" w:rsidRDefault="00E908F9" w:rsidP="00CB7080">
      <w:pPr>
        <w:spacing w:line="280" w:lineRule="exact"/>
        <w:rPr>
          <w:rFonts w:ascii="Calibri" w:hAnsi="Calibri" w:cs="Calibri"/>
          <w:sz w:val="20"/>
          <w:szCs w:val="22"/>
        </w:rPr>
      </w:pPr>
    </w:p>
    <w:p w:rsidR="00E908F9" w:rsidRDefault="00E908F9" w:rsidP="00CB7080">
      <w:pPr>
        <w:spacing w:line="280" w:lineRule="exact"/>
        <w:rPr>
          <w:rFonts w:ascii="Calibri" w:hAnsi="Calibri" w:cs="Calibri"/>
          <w:sz w:val="20"/>
          <w:szCs w:val="22"/>
        </w:rPr>
      </w:pPr>
    </w:p>
    <w:p w:rsidR="00E908F9" w:rsidRDefault="00E908F9" w:rsidP="00CB7080">
      <w:pPr>
        <w:spacing w:line="280" w:lineRule="exact"/>
        <w:rPr>
          <w:rFonts w:ascii="Calibri" w:hAnsi="Calibri" w:cs="Calibri"/>
          <w:sz w:val="20"/>
          <w:szCs w:val="22"/>
        </w:rPr>
      </w:pPr>
    </w:p>
    <w:p w:rsidR="00BA2B59" w:rsidRDefault="00BA2B59" w:rsidP="00CB7080">
      <w:pPr>
        <w:spacing w:line="280" w:lineRule="exact"/>
        <w:rPr>
          <w:rFonts w:ascii="Calibri" w:hAnsi="Calibri" w:cs="Calibri"/>
          <w:sz w:val="20"/>
          <w:szCs w:val="22"/>
        </w:rPr>
      </w:pPr>
    </w:p>
    <w:p w:rsidR="00475AB0" w:rsidRDefault="00681A25" w:rsidP="00475AB0">
      <w:pPr>
        <w:suppressLineNumbers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Neueröffnung</w:t>
      </w:r>
      <w:r w:rsidR="00E908F9">
        <w:rPr>
          <w:rFonts w:ascii="Calibri" w:hAnsi="Calibri" w:cs="Calibri"/>
          <w:b/>
        </w:rPr>
        <w:t xml:space="preserve"> am 12. Juli 2019</w:t>
      </w:r>
      <w:r>
        <w:rPr>
          <w:rFonts w:ascii="Calibri" w:hAnsi="Calibri" w:cs="Calibri"/>
          <w:b/>
        </w:rPr>
        <w:t>: A</w:t>
      </w:r>
      <w:r w:rsidR="006867BC">
        <w:rPr>
          <w:rFonts w:ascii="Calibri" w:hAnsi="Calibri" w:cs="Calibri"/>
          <w:b/>
        </w:rPr>
        <w:t>LEX Frankfurt MyZeil</w:t>
      </w:r>
    </w:p>
    <w:p w:rsidR="006867BC" w:rsidRDefault="006867BC" w:rsidP="00475AB0">
      <w:pPr>
        <w:suppressLineNumbers/>
        <w:jc w:val="both"/>
        <w:rPr>
          <w:rFonts w:ascii="Calibri" w:hAnsi="Calibri" w:cs="Calibri"/>
          <w:b/>
        </w:rPr>
      </w:pPr>
    </w:p>
    <w:p w:rsidR="00475AB0" w:rsidRDefault="004C0133" w:rsidP="00475AB0">
      <w:pPr>
        <w:suppressLineNumbers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Tolle Aussicht: </w:t>
      </w:r>
      <w:r w:rsidR="00475AB0">
        <w:rPr>
          <w:rFonts w:ascii="Calibri" w:hAnsi="Calibri" w:cs="Calibri"/>
          <w:b/>
          <w:sz w:val="36"/>
          <w:szCs w:val="36"/>
        </w:rPr>
        <w:t xml:space="preserve">Drittes </w:t>
      </w:r>
      <w:r w:rsidR="00681A25">
        <w:rPr>
          <w:rFonts w:ascii="Calibri" w:hAnsi="Calibri" w:cs="Calibri"/>
          <w:b/>
          <w:sz w:val="36"/>
          <w:szCs w:val="36"/>
        </w:rPr>
        <w:t>Frankfurter ALEX ist gestartet</w:t>
      </w:r>
    </w:p>
    <w:p w:rsidR="00D45452" w:rsidRDefault="006867BC" w:rsidP="00475AB0">
      <w:pPr>
        <w:suppressLineNumbers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</w:t>
      </w:r>
      <w:r w:rsidR="00475AB0">
        <w:rPr>
          <w:rFonts w:ascii="Calibri" w:hAnsi="Calibri" w:cs="Calibri"/>
          <w:b/>
          <w:sz w:val="28"/>
          <w:szCs w:val="28"/>
        </w:rPr>
        <w:t>eutschlandweit erfolgreiche</w:t>
      </w:r>
      <w:r>
        <w:rPr>
          <w:rFonts w:ascii="Calibri" w:hAnsi="Calibri" w:cs="Calibri"/>
          <w:b/>
          <w:sz w:val="28"/>
          <w:szCs w:val="28"/>
        </w:rPr>
        <w:t xml:space="preserve"> Ganztages-Erlebnisg</w:t>
      </w:r>
      <w:r w:rsidR="00475AB0">
        <w:rPr>
          <w:rFonts w:ascii="Calibri" w:hAnsi="Calibri" w:cs="Calibri"/>
          <w:b/>
          <w:sz w:val="28"/>
          <w:szCs w:val="28"/>
        </w:rPr>
        <w:t>astro</w:t>
      </w:r>
      <w:r>
        <w:rPr>
          <w:rFonts w:ascii="Calibri" w:hAnsi="Calibri" w:cs="Calibri"/>
          <w:b/>
          <w:sz w:val="28"/>
          <w:szCs w:val="28"/>
        </w:rPr>
        <w:t>nomie eröffnet</w:t>
      </w:r>
      <w:r w:rsidR="00681A25">
        <w:rPr>
          <w:rFonts w:ascii="Calibri" w:hAnsi="Calibri" w:cs="Calibri"/>
          <w:b/>
          <w:sz w:val="28"/>
          <w:szCs w:val="28"/>
        </w:rPr>
        <w:t>e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D45452">
        <w:rPr>
          <w:rFonts w:ascii="Calibri" w:hAnsi="Calibri" w:cs="Calibri"/>
          <w:b/>
          <w:sz w:val="28"/>
          <w:szCs w:val="28"/>
        </w:rPr>
        <w:t xml:space="preserve">unter spektakulärem Glasdach </w:t>
      </w:r>
      <w:r w:rsidR="004C0133">
        <w:rPr>
          <w:rFonts w:ascii="Calibri" w:hAnsi="Calibri" w:cs="Calibri"/>
          <w:b/>
          <w:sz w:val="28"/>
          <w:szCs w:val="28"/>
        </w:rPr>
        <w:t xml:space="preserve">des MyZeil Shopping-Centers </w:t>
      </w:r>
    </w:p>
    <w:p w:rsidR="00475AB0" w:rsidRPr="008D0B5B" w:rsidRDefault="00475AB0" w:rsidP="00475AB0">
      <w:pPr>
        <w:suppressLineNumbers/>
        <w:jc w:val="both"/>
        <w:rPr>
          <w:rFonts w:ascii="Calibri" w:hAnsi="Calibri" w:cs="Calibri"/>
        </w:rPr>
      </w:pPr>
    </w:p>
    <w:p w:rsidR="00397575" w:rsidRDefault="00475AB0" w:rsidP="004C0133">
      <w:pPr>
        <w:suppressLineNumbers/>
        <w:spacing w:line="280" w:lineRule="exact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i/>
          <w:iCs/>
        </w:rPr>
        <w:t>Frankfurt/</w:t>
      </w:r>
      <w:r w:rsidRPr="008D0B5B">
        <w:rPr>
          <w:rFonts w:ascii="Calibri" w:hAnsi="Calibri" w:cs="Calibri"/>
          <w:i/>
          <w:iCs/>
        </w:rPr>
        <w:t>Wiesbaden.</w:t>
      </w:r>
      <w:r w:rsidRPr="008D0B5B">
        <w:rPr>
          <w:rFonts w:ascii="Calibri" w:hAnsi="Calibri" w:cs="Calibri"/>
          <w:szCs w:val="22"/>
        </w:rPr>
        <w:t xml:space="preserve"> – </w:t>
      </w:r>
      <w:r w:rsidR="004C0133">
        <w:rPr>
          <w:rFonts w:ascii="Calibri" w:hAnsi="Calibri" w:cs="Calibri"/>
          <w:szCs w:val="22"/>
        </w:rPr>
        <w:t xml:space="preserve">Nach den 2012 und 2013 eröffneten ALEX-Betrieben </w:t>
      </w:r>
      <w:r w:rsidR="004C0133" w:rsidRPr="004C0133">
        <w:rPr>
          <w:rFonts w:ascii="Calibri" w:hAnsi="Calibri" w:cs="Calibri"/>
          <w:szCs w:val="22"/>
        </w:rPr>
        <w:t>The Squaire</w:t>
      </w:r>
      <w:r w:rsidR="004C0133">
        <w:rPr>
          <w:rFonts w:ascii="Calibri" w:hAnsi="Calibri" w:cs="Calibri"/>
          <w:szCs w:val="22"/>
        </w:rPr>
        <w:t xml:space="preserve"> am Frankfurter Flughafen und </w:t>
      </w:r>
      <w:r w:rsidR="004C0133" w:rsidRPr="004C0133">
        <w:rPr>
          <w:rFonts w:ascii="Calibri" w:hAnsi="Calibri" w:cs="Calibri"/>
          <w:szCs w:val="22"/>
        </w:rPr>
        <w:t>Skyline Plaza</w:t>
      </w:r>
      <w:r w:rsidR="004C0133">
        <w:rPr>
          <w:rFonts w:ascii="Calibri" w:hAnsi="Calibri" w:cs="Calibri"/>
          <w:szCs w:val="22"/>
        </w:rPr>
        <w:t xml:space="preserve"> auf dem einzigartigen Dachgarten des gleichnamigen Shoppings-Centers </w:t>
      </w:r>
      <w:r w:rsidR="00397575">
        <w:rPr>
          <w:rFonts w:ascii="Calibri" w:hAnsi="Calibri" w:cs="Calibri"/>
          <w:szCs w:val="22"/>
        </w:rPr>
        <w:t>startete</w:t>
      </w:r>
      <w:r w:rsidR="004C0133">
        <w:rPr>
          <w:rFonts w:ascii="Calibri" w:hAnsi="Calibri" w:cs="Calibri"/>
          <w:szCs w:val="22"/>
        </w:rPr>
        <w:t xml:space="preserve"> </w:t>
      </w:r>
      <w:r w:rsidR="00397575">
        <w:rPr>
          <w:rFonts w:ascii="Calibri" w:hAnsi="Calibri" w:cs="Calibri"/>
          <w:szCs w:val="22"/>
        </w:rPr>
        <w:t xml:space="preserve">am </w:t>
      </w:r>
      <w:r w:rsidR="00E908F9" w:rsidRPr="00E908F9">
        <w:rPr>
          <w:rFonts w:ascii="Calibri" w:hAnsi="Calibri" w:cs="Calibri"/>
          <w:szCs w:val="22"/>
        </w:rPr>
        <w:t>12</w:t>
      </w:r>
      <w:r w:rsidR="00397575" w:rsidRPr="00E908F9">
        <w:rPr>
          <w:rFonts w:ascii="Calibri" w:hAnsi="Calibri" w:cs="Calibri"/>
          <w:szCs w:val="22"/>
        </w:rPr>
        <w:t>. Juli</w:t>
      </w:r>
      <w:r w:rsidR="00397575">
        <w:rPr>
          <w:rFonts w:ascii="Calibri" w:hAnsi="Calibri" w:cs="Calibri"/>
          <w:szCs w:val="22"/>
        </w:rPr>
        <w:t xml:space="preserve"> </w:t>
      </w:r>
      <w:r w:rsidR="004C0133">
        <w:rPr>
          <w:rFonts w:ascii="Calibri" w:hAnsi="Calibri" w:cs="Calibri"/>
          <w:szCs w:val="22"/>
        </w:rPr>
        <w:t>mit dem neuen ALEX Frank</w:t>
      </w:r>
      <w:r w:rsidR="00735BDF">
        <w:rPr>
          <w:rFonts w:ascii="Calibri" w:hAnsi="Calibri" w:cs="Calibri"/>
          <w:szCs w:val="22"/>
        </w:rPr>
        <w:softHyphen/>
      </w:r>
      <w:r w:rsidR="004C0133">
        <w:rPr>
          <w:rFonts w:ascii="Calibri" w:hAnsi="Calibri" w:cs="Calibri"/>
          <w:szCs w:val="22"/>
        </w:rPr>
        <w:t xml:space="preserve">furt MyZeil ein </w:t>
      </w:r>
      <w:r w:rsidR="00993D2A">
        <w:rPr>
          <w:rFonts w:ascii="Calibri" w:hAnsi="Calibri" w:cs="Calibri"/>
          <w:szCs w:val="22"/>
        </w:rPr>
        <w:t>weiter</w:t>
      </w:r>
      <w:r w:rsidR="004C0133">
        <w:rPr>
          <w:rFonts w:ascii="Calibri" w:hAnsi="Calibri" w:cs="Calibri"/>
          <w:szCs w:val="22"/>
        </w:rPr>
        <w:t>es spektakuläres Outlet der erfolgreichen Ganztages-Gastro</w:t>
      </w:r>
      <w:r w:rsidR="00735BDF">
        <w:rPr>
          <w:rFonts w:ascii="Calibri" w:hAnsi="Calibri" w:cs="Calibri"/>
          <w:szCs w:val="22"/>
        </w:rPr>
        <w:softHyphen/>
      </w:r>
      <w:r w:rsidR="004C0133">
        <w:rPr>
          <w:rFonts w:ascii="Calibri" w:hAnsi="Calibri" w:cs="Calibri"/>
          <w:szCs w:val="22"/>
        </w:rPr>
        <w:t xml:space="preserve">nomiekette in der Mainmetropole. Das nunmehr 42. ALEX ist nach den Betrieben am Berliner Mercedes Platz und der Hamburger Überseebrücke die dritte </w:t>
      </w:r>
      <w:r w:rsidR="00397575">
        <w:rPr>
          <w:rFonts w:ascii="Calibri" w:hAnsi="Calibri" w:cs="Calibri"/>
          <w:szCs w:val="22"/>
        </w:rPr>
        <w:t>Premium-Standort-E</w:t>
      </w:r>
      <w:r w:rsidR="004C0133">
        <w:rPr>
          <w:rFonts w:ascii="Calibri" w:hAnsi="Calibri" w:cs="Calibri"/>
          <w:szCs w:val="22"/>
        </w:rPr>
        <w:t xml:space="preserve">röffnung innerhalb von </w:t>
      </w:r>
      <w:r w:rsidR="00397575">
        <w:rPr>
          <w:rFonts w:ascii="Calibri" w:hAnsi="Calibri" w:cs="Calibri"/>
          <w:szCs w:val="22"/>
        </w:rPr>
        <w:t>neun</w:t>
      </w:r>
      <w:r w:rsidR="004C0133">
        <w:rPr>
          <w:rFonts w:ascii="Calibri" w:hAnsi="Calibri" w:cs="Calibri"/>
          <w:szCs w:val="22"/>
        </w:rPr>
        <w:t xml:space="preserve"> Monaten</w:t>
      </w:r>
      <w:r w:rsidR="00397575">
        <w:rPr>
          <w:rFonts w:ascii="Calibri" w:hAnsi="Calibri" w:cs="Calibri"/>
          <w:szCs w:val="22"/>
        </w:rPr>
        <w:t>.</w:t>
      </w:r>
    </w:p>
    <w:p w:rsidR="00397575" w:rsidRDefault="00397575" w:rsidP="004C0133">
      <w:pPr>
        <w:suppressLineNumbers/>
        <w:spacing w:line="280" w:lineRule="exact"/>
        <w:jc w:val="both"/>
        <w:rPr>
          <w:rFonts w:ascii="Calibri" w:hAnsi="Calibri" w:cs="Calibri"/>
          <w:szCs w:val="22"/>
        </w:rPr>
      </w:pPr>
    </w:p>
    <w:p w:rsidR="00C8358F" w:rsidRPr="00962650" w:rsidRDefault="00397575" w:rsidP="00C8358F">
      <w:pPr>
        <w:suppressLineNumbers/>
        <w:spacing w:line="280" w:lineRule="exact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Das </w:t>
      </w:r>
      <w:r w:rsidR="008136C5">
        <w:rPr>
          <w:rFonts w:ascii="Calibri" w:hAnsi="Calibri" w:cs="Calibri"/>
          <w:szCs w:val="22"/>
        </w:rPr>
        <w:t xml:space="preserve">ALEX </w:t>
      </w:r>
      <w:r>
        <w:rPr>
          <w:rFonts w:ascii="Calibri" w:hAnsi="Calibri" w:cs="Calibri"/>
          <w:szCs w:val="22"/>
        </w:rPr>
        <w:t xml:space="preserve">ist auf der </w:t>
      </w:r>
      <w:r w:rsidR="008136C5">
        <w:rPr>
          <w:rFonts w:ascii="Calibri" w:hAnsi="Calibri" w:cs="Calibri"/>
          <w:szCs w:val="22"/>
        </w:rPr>
        <w:t xml:space="preserve">völlig </w:t>
      </w:r>
      <w:r w:rsidR="00A20447">
        <w:rPr>
          <w:rFonts w:ascii="Calibri" w:hAnsi="Calibri" w:cs="Calibri"/>
          <w:szCs w:val="22"/>
        </w:rPr>
        <w:t xml:space="preserve">neugestalteten vierten Etage des etablierten Shopping-Centers MyZeil an der Frankfurter </w:t>
      </w:r>
      <w:r w:rsidR="008136C5">
        <w:rPr>
          <w:rFonts w:ascii="Calibri" w:hAnsi="Calibri" w:cs="Calibri"/>
          <w:szCs w:val="22"/>
        </w:rPr>
        <w:t xml:space="preserve">Haupteinkaufsstraße </w:t>
      </w:r>
      <w:r w:rsidR="00A20447">
        <w:rPr>
          <w:rFonts w:ascii="Calibri" w:hAnsi="Calibri" w:cs="Calibri"/>
          <w:szCs w:val="22"/>
        </w:rPr>
        <w:t>Zeil</w:t>
      </w:r>
      <w:r>
        <w:rPr>
          <w:rFonts w:ascii="Calibri" w:hAnsi="Calibri" w:cs="Calibri"/>
          <w:szCs w:val="22"/>
        </w:rPr>
        <w:t xml:space="preserve"> angesiedelt</w:t>
      </w:r>
      <w:r w:rsidR="008136C5">
        <w:rPr>
          <w:rFonts w:ascii="Calibri" w:hAnsi="Calibri" w:cs="Calibri"/>
          <w:szCs w:val="22"/>
        </w:rPr>
        <w:t xml:space="preserve">. Hier </w:t>
      </w:r>
      <w:r>
        <w:rPr>
          <w:rFonts w:ascii="Calibri" w:hAnsi="Calibri" w:cs="Calibri"/>
          <w:szCs w:val="22"/>
        </w:rPr>
        <w:t xml:space="preserve">ist mit </w:t>
      </w:r>
      <w:r w:rsidR="008136C5">
        <w:rPr>
          <w:rFonts w:ascii="Calibri" w:hAnsi="Calibri" w:cs="Calibri"/>
          <w:szCs w:val="22"/>
        </w:rPr>
        <w:t>„Foodtopia“ ein bislang einmaliger Gastronomie- und Entertainmentbereich mit ganz unterschiedlichen Foodkonzepten in der lebendigen Atmosphäre einer großen Markt</w:t>
      </w:r>
      <w:r w:rsidR="00735BDF">
        <w:rPr>
          <w:rFonts w:ascii="Calibri" w:hAnsi="Calibri" w:cs="Calibri"/>
          <w:szCs w:val="22"/>
        </w:rPr>
        <w:softHyphen/>
      </w:r>
      <w:r w:rsidR="008136C5">
        <w:rPr>
          <w:rFonts w:ascii="Calibri" w:hAnsi="Calibri" w:cs="Calibri"/>
          <w:szCs w:val="22"/>
        </w:rPr>
        <w:t>halle</w:t>
      </w:r>
      <w:r>
        <w:rPr>
          <w:rFonts w:ascii="Calibri" w:hAnsi="Calibri" w:cs="Calibri"/>
          <w:szCs w:val="22"/>
        </w:rPr>
        <w:t xml:space="preserve"> entstanden</w:t>
      </w:r>
      <w:r w:rsidR="008136C5">
        <w:rPr>
          <w:rFonts w:ascii="Calibri" w:hAnsi="Calibri" w:cs="Calibri"/>
          <w:szCs w:val="22"/>
        </w:rPr>
        <w:t>. Das besondere architektonische Ambiente wird von einem spekta</w:t>
      </w:r>
      <w:r w:rsidR="00735BDF">
        <w:rPr>
          <w:rFonts w:ascii="Calibri" w:hAnsi="Calibri" w:cs="Calibri"/>
          <w:szCs w:val="22"/>
        </w:rPr>
        <w:softHyphen/>
      </w:r>
      <w:r w:rsidR="008136C5">
        <w:rPr>
          <w:rFonts w:ascii="Calibri" w:hAnsi="Calibri" w:cs="Calibri"/>
          <w:szCs w:val="22"/>
        </w:rPr>
        <w:t>kulär geschwungenen Glas</w:t>
      </w:r>
      <w:r w:rsidR="00C8358F">
        <w:rPr>
          <w:rFonts w:ascii="Calibri" w:hAnsi="Calibri" w:cs="Calibri"/>
          <w:szCs w:val="22"/>
        </w:rPr>
        <w:t>kuppel</w:t>
      </w:r>
      <w:r w:rsidR="008136C5">
        <w:rPr>
          <w:rFonts w:ascii="Calibri" w:hAnsi="Calibri" w:cs="Calibri"/>
          <w:szCs w:val="22"/>
        </w:rPr>
        <w:t xml:space="preserve">dach gekrönt, unter dem das neue, lichtdurchflutete ALEX </w:t>
      </w:r>
      <w:r>
        <w:rPr>
          <w:rFonts w:ascii="Calibri" w:hAnsi="Calibri" w:cs="Calibri"/>
          <w:szCs w:val="22"/>
        </w:rPr>
        <w:t>seinen Standort hat</w:t>
      </w:r>
      <w:r w:rsidR="00C8358F">
        <w:rPr>
          <w:rFonts w:ascii="Calibri" w:hAnsi="Calibri" w:cs="Calibri"/>
          <w:szCs w:val="22"/>
        </w:rPr>
        <w:t xml:space="preserve">. Die unkomplizierte Fullservice-Gastronomie präsentiert sich in diesem Umfeld als anspruchsvoller Hybride, der alles in einem ist: Café, Bar, Bistro und Restaurant. Und das ganztägig – zum Frühstück, mittags, abends, immer. </w:t>
      </w:r>
    </w:p>
    <w:p w:rsidR="00C8358F" w:rsidRDefault="00C8358F" w:rsidP="00C8358F">
      <w:pPr>
        <w:suppressLineNumbers/>
        <w:spacing w:line="280" w:lineRule="exact"/>
        <w:jc w:val="both"/>
        <w:rPr>
          <w:rFonts w:ascii="Calibri" w:hAnsi="Calibri" w:cs="Calibri"/>
          <w:szCs w:val="22"/>
        </w:rPr>
      </w:pPr>
    </w:p>
    <w:p w:rsidR="00C8358F" w:rsidRDefault="00C8358F" w:rsidP="00C8358F">
      <w:pPr>
        <w:suppressLineNumbers/>
        <w:spacing w:line="280" w:lineRule="exact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lastRenderedPageBreak/>
        <w:t>Alle Frankfurter, die das ALEX-Konzept schon aus den beiden anderen Betrieben ken</w:t>
      </w:r>
      <w:r>
        <w:rPr>
          <w:rFonts w:ascii="Calibri" w:hAnsi="Calibri" w:cs="Calibri"/>
          <w:szCs w:val="22"/>
        </w:rPr>
        <w:softHyphen/>
        <w:t>nen, dürfen sich auf das vertraute ALEX-Erlebnis freuen, das um spannende neue Komponenten erweitert w</w:t>
      </w:r>
      <w:r w:rsidR="00397575">
        <w:rPr>
          <w:rFonts w:ascii="Calibri" w:hAnsi="Calibri" w:cs="Calibri"/>
          <w:szCs w:val="22"/>
        </w:rPr>
        <w:t>urde</w:t>
      </w:r>
      <w:r>
        <w:rPr>
          <w:rFonts w:ascii="Calibri" w:hAnsi="Calibri" w:cs="Calibri"/>
          <w:szCs w:val="22"/>
        </w:rPr>
        <w:t>, die dem ungewöhnlichen Gebäudecharakter Rech</w:t>
      </w:r>
      <w:r w:rsidR="00735BDF">
        <w:rPr>
          <w:rFonts w:ascii="Calibri" w:hAnsi="Calibri" w:cs="Calibri"/>
          <w:szCs w:val="22"/>
        </w:rPr>
        <w:softHyphen/>
      </w:r>
      <w:r>
        <w:rPr>
          <w:rFonts w:ascii="Calibri" w:hAnsi="Calibri" w:cs="Calibri"/>
          <w:szCs w:val="22"/>
        </w:rPr>
        <w:t xml:space="preserve">nung tragen. </w:t>
      </w:r>
      <w:r w:rsidRPr="00D60480">
        <w:rPr>
          <w:rFonts w:ascii="Calibri" w:hAnsi="Calibri" w:cs="Calibri"/>
          <w:szCs w:val="22"/>
        </w:rPr>
        <w:t xml:space="preserve">Auf zwei Ebenen umfasst das </w:t>
      </w:r>
      <w:r w:rsidR="00397575">
        <w:rPr>
          <w:rFonts w:ascii="Calibri" w:hAnsi="Calibri" w:cs="Calibri"/>
          <w:szCs w:val="22"/>
        </w:rPr>
        <w:t>Outlet</w:t>
      </w:r>
      <w:r w:rsidRPr="00D60480">
        <w:rPr>
          <w:rFonts w:ascii="Calibri" w:hAnsi="Calibri" w:cs="Calibri"/>
          <w:szCs w:val="22"/>
        </w:rPr>
        <w:t xml:space="preserve"> rund 400 Quadratmeter offen gestal</w:t>
      </w:r>
      <w:r w:rsidR="00735BDF">
        <w:rPr>
          <w:rFonts w:ascii="Calibri" w:hAnsi="Calibri" w:cs="Calibri"/>
          <w:szCs w:val="22"/>
        </w:rPr>
        <w:softHyphen/>
      </w:r>
      <w:r w:rsidRPr="00D60480">
        <w:rPr>
          <w:rFonts w:ascii="Calibri" w:hAnsi="Calibri" w:cs="Calibri"/>
          <w:szCs w:val="22"/>
        </w:rPr>
        <w:t xml:space="preserve">tete Gastraumfläche, zu der auch ein Innenbalkon und ein sensationeller Wintergarten an der Glasfassade </w:t>
      </w:r>
      <w:r>
        <w:rPr>
          <w:rFonts w:ascii="Calibri" w:hAnsi="Calibri" w:cs="Calibri"/>
          <w:szCs w:val="22"/>
        </w:rPr>
        <w:t xml:space="preserve">des Shoppings-Centers </w:t>
      </w:r>
      <w:r w:rsidRPr="00D60480">
        <w:rPr>
          <w:rFonts w:ascii="Calibri" w:hAnsi="Calibri" w:cs="Calibri"/>
          <w:szCs w:val="22"/>
        </w:rPr>
        <w:t>zählen.</w:t>
      </w:r>
      <w:r>
        <w:rPr>
          <w:rFonts w:ascii="Calibri" w:hAnsi="Calibri" w:cs="Calibri"/>
          <w:szCs w:val="22"/>
        </w:rPr>
        <w:t xml:space="preserve"> Durch seine Schiebeglaselemente, die bei schönem Wetter geöffnet werden können, vermittelt er ein einzigartiges Openair-Feeling </w:t>
      </w:r>
      <w:r w:rsidRPr="00C61240">
        <w:rPr>
          <w:rFonts w:ascii="Calibri" w:hAnsi="Calibri" w:cs="Calibri"/>
          <w:szCs w:val="22"/>
        </w:rPr>
        <w:t>und einen fantastischen Blick auf die Zeil und die Skyline.</w:t>
      </w:r>
      <w:r>
        <w:rPr>
          <w:rFonts w:ascii="Calibri" w:hAnsi="Calibri" w:cs="Calibri"/>
          <w:szCs w:val="22"/>
        </w:rPr>
        <w:t xml:space="preserve"> </w:t>
      </w:r>
    </w:p>
    <w:p w:rsidR="00C8358F" w:rsidRDefault="00C8358F" w:rsidP="00C8358F">
      <w:pPr>
        <w:suppressLineNumbers/>
        <w:spacing w:line="280" w:lineRule="exact"/>
        <w:jc w:val="both"/>
        <w:rPr>
          <w:rFonts w:ascii="Calibri" w:hAnsi="Calibri" w:cs="Calibri"/>
          <w:szCs w:val="22"/>
        </w:rPr>
      </w:pPr>
    </w:p>
    <w:p w:rsidR="00555422" w:rsidRDefault="00C8358F" w:rsidP="00555422">
      <w:pPr>
        <w:suppressLineNumbers/>
        <w:spacing w:line="280" w:lineRule="exact"/>
        <w:jc w:val="both"/>
        <w:rPr>
          <w:rFonts w:ascii="Calibri" w:hAnsi="Calibri" w:cs="Calibri"/>
          <w:szCs w:val="22"/>
        </w:rPr>
      </w:pPr>
      <w:r w:rsidRPr="00B932B2">
        <w:rPr>
          <w:rFonts w:ascii="Calibri" w:hAnsi="Calibri" w:cs="Calibri"/>
          <w:szCs w:val="22"/>
        </w:rPr>
        <w:t>ALEX</w:t>
      </w:r>
      <w:r>
        <w:rPr>
          <w:rFonts w:ascii="Calibri" w:hAnsi="Calibri" w:cs="Calibri"/>
          <w:szCs w:val="22"/>
        </w:rPr>
        <w:t xml:space="preserve"> MyZeil will </w:t>
      </w:r>
      <w:r w:rsidR="00C663CD" w:rsidRPr="00397575">
        <w:rPr>
          <w:rFonts w:ascii="Calibri" w:hAnsi="Calibri" w:cs="Calibri"/>
          <w:szCs w:val="22"/>
        </w:rPr>
        <w:t>seine Gäste als kommunikativer und kulinarischer Wohlfühlort für jede Generation empfangen</w:t>
      </w:r>
      <w:r w:rsidR="00C663CD">
        <w:rPr>
          <w:rFonts w:ascii="Calibri" w:hAnsi="Calibri" w:cs="Calibri"/>
          <w:szCs w:val="22"/>
        </w:rPr>
        <w:t xml:space="preserve">, möchte </w:t>
      </w:r>
      <w:r w:rsidRPr="007F71AF">
        <w:rPr>
          <w:rFonts w:ascii="Calibri" w:hAnsi="Calibri" w:cs="Calibri"/>
          <w:szCs w:val="22"/>
        </w:rPr>
        <w:t xml:space="preserve">Urlaub vom Alltag nach dem </w:t>
      </w:r>
      <w:r w:rsidRPr="0020467C">
        <w:rPr>
          <w:rFonts w:ascii="Calibri" w:hAnsi="Calibri" w:cs="Calibri"/>
          <w:szCs w:val="22"/>
        </w:rPr>
        <w:t xml:space="preserve">Motto „Das Leben ist schön“ </w:t>
      </w:r>
      <w:r>
        <w:rPr>
          <w:rFonts w:ascii="Calibri" w:hAnsi="Calibri" w:cs="Calibri"/>
          <w:szCs w:val="22"/>
        </w:rPr>
        <w:t>vermitteln</w:t>
      </w:r>
      <w:r w:rsidR="00C663CD">
        <w:rPr>
          <w:rFonts w:ascii="Calibri" w:hAnsi="Calibri" w:cs="Calibri"/>
          <w:szCs w:val="22"/>
        </w:rPr>
        <w:t xml:space="preserve">. Dieses Feeling stellt sich nahezu von allein ein in dem </w:t>
      </w:r>
      <w:r w:rsidR="003F2F8E">
        <w:rPr>
          <w:rFonts w:ascii="Calibri" w:hAnsi="Calibri" w:cs="Calibri"/>
          <w:szCs w:val="22"/>
        </w:rPr>
        <w:t xml:space="preserve">modernen, </w:t>
      </w:r>
      <w:r>
        <w:rPr>
          <w:rFonts w:ascii="Calibri" w:hAnsi="Calibri" w:cs="Calibri"/>
          <w:szCs w:val="22"/>
        </w:rPr>
        <w:t>loungigen Wohnzimmer-</w:t>
      </w:r>
      <w:r w:rsidRPr="00C13D50">
        <w:rPr>
          <w:rFonts w:ascii="Calibri" w:hAnsi="Calibri" w:cs="Calibri"/>
          <w:szCs w:val="22"/>
        </w:rPr>
        <w:t xml:space="preserve">Ambiente im </w:t>
      </w:r>
      <w:r>
        <w:rPr>
          <w:rFonts w:ascii="Calibri" w:hAnsi="Calibri" w:cs="Calibri"/>
          <w:szCs w:val="22"/>
        </w:rPr>
        <w:t>stylisch</w:t>
      </w:r>
      <w:r w:rsidRPr="00C13D50">
        <w:rPr>
          <w:rFonts w:ascii="Calibri" w:hAnsi="Calibri" w:cs="Calibri"/>
          <w:szCs w:val="22"/>
        </w:rPr>
        <w:t>-transparenten</w:t>
      </w:r>
      <w:r>
        <w:rPr>
          <w:rFonts w:ascii="Calibri" w:hAnsi="Calibri" w:cs="Calibri"/>
          <w:szCs w:val="22"/>
        </w:rPr>
        <w:t xml:space="preserve"> Look</w:t>
      </w:r>
      <w:r w:rsidR="003F2F8E">
        <w:rPr>
          <w:rFonts w:ascii="Calibri" w:hAnsi="Calibri" w:cs="Calibri"/>
          <w:szCs w:val="22"/>
        </w:rPr>
        <w:t>. Die rund 230 Sitz</w:t>
      </w:r>
      <w:r w:rsidR="00735BDF">
        <w:rPr>
          <w:rFonts w:ascii="Calibri" w:hAnsi="Calibri" w:cs="Calibri"/>
          <w:szCs w:val="22"/>
        </w:rPr>
        <w:softHyphen/>
      </w:r>
      <w:r w:rsidR="003F2F8E">
        <w:rPr>
          <w:rFonts w:ascii="Calibri" w:hAnsi="Calibri" w:cs="Calibri"/>
          <w:szCs w:val="22"/>
        </w:rPr>
        <w:t xml:space="preserve">plätze verteilen sich auf harmonisch aufeinander abgestimmte </w:t>
      </w:r>
      <w:r w:rsidR="003F2F8E" w:rsidRPr="00327848">
        <w:rPr>
          <w:rFonts w:ascii="Calibri" w:hAnsi="Calibri" w:cs="Calibri"/>
          <w:szCs w:val="22"/>
        </w:rPr>
        <w:t xml:space="preserve">Café-, Bar-, </w:t>
      </w:r>
      <w:r w:rsidR="003F2F8E">
        <w:rPr>
          <w:rFonts w:ascii="Calibri" w:hAnsi="Calibri" w:cs="Calibri"/>
          <w:szCs w:val="22"/>
        </w:rPr>
        <w:t>Kamin</w:t>
      </w:r>
      <w:r w:rsidR="00735BDF">
        <w:rPr>
          <w:rFonts w:ascii="Calibri" w:hAnsi="Calibri" w:cs="Calibri"/>
          <w:szCs w:val="22"/>
        </w:rPr>
        <w:softHyphen/>
      </w:r>
      <w:r w:rsidR="003F2F8E">
        <w:rPr>
          <w:rFonts w:ascii="Calibri" w:hAnsi="Calibri" w:cs="Calibri"/>
          <w:szCs w:val="22"/>
        </w:rPr>
        <w:t xml:space="preserve">ecken-, </w:t>
      </w:r>
      <w:r w:rsidR="003F2F8E" w:rsidRPr="00327848">
        <w:rPr>
          <w:rFonts w:ascii="Calibri" w:hAnsi="Calibri" w:cs="Calibri"/>
          <w:szCs w:val="22"/>
        </w:rPr>
        <w:t xml:space="preserve">Lounge- </w:t>
      </w:r>
      <w:r w:rsidR="003F2F8E">
        <w:rPr>
          <w:rFonts w:ascii="Calibri" w:hAnsi="Calibri" w:cs="Calibri"/>
          <w:szCs w:val="22"/>
        </w:rPr>
        <w:t>und</w:t>
      </w:r>
      <w:r w:rsidR="003F2F8E" w:rsidRPr="00327848">
        <w:rPr>
          <w:rFonts w:ascii="Calibri" w:hAnsi="Calibri" w:cs="Calibri"/>
          <w:szCs w:val="22"/>
        </w:rPr>
        <w:t xml:space="preserve"> Living-Kitchen-Bereiche</w:t>
      </w:r>
      <w:r w:rsidR="003F2F8E">
        <w:rPr>
          <w:rFonts w:ascii="Calibri" w:hAnsi="Calibri" w:cs="Calibri"/>
          <w:szCs w:val="22"/>
        </w:rPr>
        <w:t xml:space="preserve">. </w:t>
      </w:r>
      <w:r w:rsidR="003F2F8E" w:rsidRPr="00AE0BDF">
        <w:rPr>
          <w:rFonts w:ascii="Calibri" w:hAnsi="Calibri" w:cs="Calibri"/>
          <w:szCs w:val="22"/>
        </w:rPr>
        <w:t>Hier findet jeder seine</w:t>
      </w:r>
      <w:r w:rsidR="003F2F8E">
        <w:rPr>
          <w:rFonts w:ascii="Calibri" w:hAnsi="Calibri" w:cs="Calibri"/>
          <w:szCs w:val="22"/>
        </w:rPr>
        <w:t xml:space="preserve"> ganz persönliche Lieblingsecke. Gestaltet in warmen </w:t>
      </w:r>
      <w:r w:rsidR="003F2F8E" w:rsidRPr="00AE0BDF">
        <w:rPr>
          <w:rFonts w:ascii="Calibri" w:hAnsi="Calibri" w:cs="Calibri"/>
          <w:szCs w:val="22"/>
        </w:rPr>
        <w:t>Braun</w:t>
      </w:r>
      <w:r w:rsidR="003F2F8E">
        <w:rPr>
          <w:rFonts w:ascii="Calibri" w:hAnsi="Calibri" w:cs="Calibri"/>
          <w:szCs w:val="22"/>
        </w:rPr>
        <w:t>-</w:t>
      </w:r>
      <w:r w:rsidR="003F2F8E" w:rsidRPr="00AE0BDF">
        <w:rPr>
          <w:rFonts w:ascii="Calibri" w:hAnsi="Calibri" w:cs="Calibri"/>
          <w:szCs w:val="22"/>
        </w:rPr>
        <w:t>, Sand</w:t>
      </w:r>
      <w:r w:rsidR="003F2F8E">
        <w:rPr>
          <w:rFonts w:ascii="Calibri" w:hAnsi="Calibri" w:cs="Calibri"/>
          <w:szCs w:val="22"/>
        </w:rPr>
        <w:t>-</w:t>
      </w:r>
      <w:r w:rsidR="003F2F8E" w:rsidRPr="00AE0BDF">
        <w:rPr>
          <w:rFonts w:ascii="Calibri" w:hAnsi="Calibri" w:cs="Calibri"/>
          <w:szCs w:val="22"/>
        </w:rPr>
        <w:t>, Kirschrot</w:t>
      </w:r>
      <w:r w:rsidR="003F2F8E">
        <w:rPr>
          <w:rFonts w:ascii="Calibri" w:hAnsi="Calibri" w:cs="Calibri"/>
          <w:szCs w:val="22"/>
        </w:rPr>
        <w:t>-</w:t>
      </w:r>
      <w:r w:rsidR="003F2F8E" w:rsidRPr="00AE0BDF">
        <w:rPr>
          <w:rFonts w:ascii="Calibri" w:hAnsi="Calibri" w:cs="Calibri"/>
          <w:szCs w:val="22"/>
        </w:rPr>
        <w:t xml:space="preserve"> und Lindgrün</w:t>
      </w:r>
      <w:r w:rsidR="003F2F8E">
        <w:rPr>
          <w:rFonts w:ascii="Calibri" w:hAnsi="Calibri" w:cs="Calibri"/>
          <w:szCs w:val="22"/>
        </w:rPr>
        <w:t xml:space="preserve">-Tönen stellt die Innenausstattung samt </w:t>
      </w:r>
      <w:r w:rsidR="00C663CD">
        <w:rPr>
          <w:rFonts w:ascii="Calibri" w:hAnsi="Calibri" w:cs="Calibri"/>
          <w:szCs w:val="22"/>
        </w:rPr>
        <w:t xml:space="preserve">Boden aus </w:t>
      </w:r>
      <w:r w:rsidR="003F2F8E">
        <w:rPr>
          <w:rFonts w:ascii="Calibri" w:hAnsi="Calibri" w:cs="Calibri"/>
          <w:szCs w:val="22"/>
        </w:rPr>
        <w:t>massivem Eichen</w:t>
      </w:r>
      <w:r w:rsidR="00C663CD">
        <w:rPr>
          <w:rFonts w:ascii="Calibri" w:hAnsi="Calibri" w:cs="Calibri"/>
          <w:szCs w:val="22"/>
        </w:rPr>
        <w:t>holz</w:t>
      </w:r>
      <w:r w:rsidR="003F2F8E">
        <w:rPr>
          <w:rFonts w:ascii="Calibri" w:hAnsi="Calibri" w:cs="Calibri"/>
          <w:szCs w:val="22"/>
        </w:rPr>
        <w:t xml:space="preserve"> einen spannenden</w:t>
      </w:r>
      <w:r w:rsidR="003F2F8E" w:rsidRPr="00EB2D98">
        <w:rPr>
          <w:rFonts w:ascii="Calibri" w:hAnsi="Calibri" w:cs="Calibri"/>
        </w:rPr>
        <w:t xml:space="preserve"> </w:t>
      </w:r>
      <w:r w:rsidR="003F2F8E">
        <w:rPr>
          <w:rFonts w:ascii="Calibri" w:hAnsi="Calibri" w:cs="Calibri"/>
        </w:rPr>
        <w:t>Kon</w:t>
      </w:r>
      <w:r w:rsidR="00735BDF">
        <w:rPr>
          <w:rFonts w:ascii="Calibri" w:hAnsi="Calibri" w:cs="Calibri"/>
        </w:rPr>
        <w:softHyphen/>
      </w:r>
      <w:r w:rsidR="003F2F8E">
        <w:rPr>
          <w:rFonts w:ascii="Calibri" w:hAnsi="Calibri" w:cs="Calibri"/>
        </w:rPr>
        <w:t xml:space="preserve">trast zur Stahl-Glas-Architektur des Gebäudes dar. </w:t>
      </w:r>
      <w:r w:rsidR="00993D2A">
        <w:rPr>
          <w:rFonts w:ascii="Calibri" w:hAnsi="Calibri" w:cs="Calibri"/>
        </w:rPr>
        <w:t xml:space="preserve">Ebenfalls ein </w:t>
      </w:r>
      <w:r w:rsidR="00993D2A">
        <w:rPr>
          <w:rFonts w:ascii="Calibri" w:hAnsi="Calibri" w:cs="Calibri"/>
          <w:szCs w:val="22"/>
        </w:rPr>
        <w:t>interessanter Gegen</w:t>
      </w:r>
      <w:r w:rsidR="00735BDF">
        <w:rPr>
          <w:rFonts w:ascii="Calibri" w:hAnsi="Calibri" w:cs="Calibri"/>
          <w:szCs w:val="22"/>
        </w:rPr>
        <w:softHyphen/>
      </w:r>
      <w:r w:rsidR="00993D2A">
        <w:rPr>
          <w:rFonts w:ascii="Calibri" w:hAnsi="Calibri" w:cs="Calibri"/>
          <w:szCs w:val="22"/>
        </w:rPr>
        <w:t>pol zum urbanen Umfeld wird mit der großflächigen Grünwand im Inneren erzielt.</w:t>
      </w:r>
      <w:r w:rsidR="00555422">
        <w:rPr>
          <w:rFonts w:ascii="Calibri" w:hAnsi="Calibri" w:cs="Calibri"/>
          <w:szCs w:val="22"/>
        </w:rPr>
        <w:t xml:space="preserve"> Darüber hinaus werden den Gästen viele stylische Designelemente ins Auge fallen</w:t>
      </w:r>
      <w:r w:rsidR="00C663CD">
        <w:rPr>
          <w:rFonts w:ascii="Calibri" w:hAnsi="Calibri" w:cs="Calibri"/>
          <w:szCs w:val="22"/>
        </w:rPr>
        <w:t xml:space="preserve">, wie etwa die </w:t>
      </w:r>
      <w:r w:rsidR="00555422">
        <w:rPr>
          <w:rFonts w:ascii="Calibri" w:hAnsi="Calibri" w:cs="Calibri"/>
          <w:szCs w:val="22"/>
        </w:rPr>
        <w:t>raumbestimmend</w:t>
      </w:r>
      <w:r w:rsidR="00C663CD">
        <w:rPr>
          <w:rFonts w:ascii="Calibri" w:hAnsi="Calibri" w:cs="Calibri"/>
          <w:szCs w:val="22"/>
        </w:rPr>
        <w:t xml:space="preserve">en, </w:t>
      </w:r>
      <w:r w:rsidR="00555422">
        <w:rPr>
          <w:rFonts w:ascii="Calibri" w:hAnsi="Calibri" w:cs="Calibri"/>
          <w:szCs w:val="22"/>
        </w:rPr>
        <w:t>zwei Meter hohen Leuchten</w:t>
      </w:r>
      <w:r w:rsidR="00555422">
        <w:rPr>
          <w:rFonts w:ascii="Calibri" w:hAnsi="Calibri" w:cs="Calibri"/>
        </w:rPr>
        <w:t>.</w:t>
      </w:r>
    </w:p>
    <w:p w:rsidR="00CB56FC" w:rsidRDefault="00CB56FC" w:rsidP="00CB56FC">
      <w:pPr>
        <w:suppressLineNumbers/>
        <w:spacing w:line="280" w:lineRule="exact"/>
        <w:jc w:val="both"/>
        <w:rPr>
          <w:rFonts w:ascii="Calibri" w:hAnsi="Calibri" w:cs="Calibri"/>
          <w:szCs w:val="22"/>
        </w:rPr>
      </w:pPr>
    </w:p>
    <w:p w:rsidR="00CB56FC" w:rsidRDefault="00F7300B" w:rsidP="00CB56FC">
      <w:pPr>
        <w:suppressLineNumbers/>
        <w:spacing w:line="280" w:lineRule="exact"/>
        <w:jc w:val="both"/>
        <w:rPr>
          <w:rFonts w:ascii="Calibri" w:hAnsi="Calibri" w:cs="Calibri"/>
          <w:szCs w:val="22"/>
        </w:rPr>
      </w:pPr>
      <w:r>
        <w:rPr>
          <w:noProof/>
        </w:rPr>
        <w:drawing>
          <wp:anchor distT="0" distB="0" distL="114300" distR="114300" simplePos="0" relativeHeight="251684352" behindDoc="1" locked="0" layoutInCell="1" allowOverlap="1" wp14:anchorId="23BF5EB4" wp14:editId="7FA0D8A2">
            <wp:simplePos x="0" y="0"/>
            <wp:positionH relativeFrom="column">
              <wp:posOffset>4351655</wp:posOffset>
            </wp:positionH>
            <wp:positionV relativeFrom="paragraph">
              <wp:posOffset>1708785</wp:posOffset>
            </wp:positionV>
            <wp:extent cx="1335405" cy="1672590"/>
            <wp:effectExtent l="0" t="0" r="0" b="3810"/>
            <wp:wrapTight wrapText="bothSides">
              <wp:wrapPolygon edited="0">
                <wp:start x="0" y="0"/>
                <wp:lineTo x="0" y="21403"/>
                <wp:lineTo x="21261" y="21403"/>
                <wp:lineTo x="21261" y="0"/>
                <wp:lineTo x="0" y="0"/>
              </wp:wrapPolygon>
            </wp:wrapTight>
            <wp:docPr id="9" name="Bild 71" descr="Beschreibung: 2014_ALEX_BRiegger_0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1" descr="Beschreibung: 2014_ALEX_BRiegger_0083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67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6FC">
        <w:rPr>
          <w:rFonts w:ascii="Calibri" w:hAnsi="Calibri" w:cs="Calibri"/>
          <w:szCs w:val="22"/>
        </w:rPr>
        <w:t xml:space="preserve">Der Übergang vom Gastraum zur offenen Küche ist fließend. Dort </w:t>
      </w:r>
      <w:r w:rsidR="00CB56FC" w:rsidRPr="00B345B7">
        <w:rPr>
          <w:rFonts w:ascii="Calibri" w:hAnsi="Calibri" w:cs="Calibri"/>
          <w:szCs w:val="22"/>
        </w:rPr>
        <w:t>werden die Gerichte</w:t>
      </w:r>
      <w:r w:rsidR="00CB56FC" w:rsidRPr="00F9771C">
        <w:rPr>
          <w:rFonts w:ascii="Calibri" w:hAnsi="Calibri" w:cs="Calibri"/>
          <w:szCs w:val="22"/>
        </w:rPr>
        <w:t xml:space="preserve"> – vo</w:t>
      </w:r>
      <w:r w:rsidR="00CB56FC">
        <w:rPr>
          <w:rFonts w:ascii="Calibri" w:hAnsi="Calibri" w:cs="Calibri"/>
          <w:szCs w:val="22"/>
        </w:rPr>
        <w:t>n</w:t>
      </w:r>
      <w:r w:rsidR="00CB56FC" w:rsidRPr="00F9771C">
        <w:rPr>
          <w:rFonts w:ascii="Calibri" w:hAnsi="Calibri" w:cs="Calibri"/>
          <w:szCs w:val="22"/>
        </w:rPr>
        <w:t xml:space="preserve"> Burger </w:t>
      </w:r>
      <w:r w:rsidR="00CB56FC">
        <w:rPr>
          <w:rFonts w:ascii="Calibri" w:hAnsi="Calibri" w:cs="Calibri"/>
          <w:szCs w:val="22"/>
        </w:rPr>
        <w:t xml:space="preserve">über Steak </w:t>
      </w:r>
      <w:r w:rsidR="00CB56FC" w:rsidRPr="00F9771C">
        <w:rPr>
          <w:rFonts w:ascii="Calibri" w:hAnsi="Calibri" w:cs="Calibri"/>
          <w:szCs w:val="22"/>
        </w:rPr>
        <w:t xml:space="preserve">bis zur Pasta, vom Flammkuchen bis zum </w:t>
      </w:r>
      <w:r w:rsidR="00CB56FC">
        <w:rPr>
          <w:rFonts w:ascii="Calibri" w:hAnsi="Calibri" w:cs="Calibri"/>
          <w:szCs w:val="22"/>
        </w:rPr>
        <w:t xml:space="preserve">Salat – </w:t>
      </w:r>
      <w:r w:rsidR="00CB56FC" w:rsidRPr="00B23A2B">
        <w:rPr>
          <w:rFonts w:ascii="Calibri" w:hAnsi="Calibri" w:cs="Calibri"/>
          <w:szCs w:val="22"/>
        </w:rPr>
        <w:t>vor den Augen der Gäste frisch</w:t>
      </w:r>
      <w:r w:rsidR="00CB56FC" w:rsidRPr="00F9771C">
        <w:rPr>
          <w:rFonts w:ascii="Calibri" w:hAnsi="Calibri" w:cs="Calibri"/>
          <w:szCs w:val="22"/>
        </w:rPr>
        <w:t xml:space="preserve"> zubereitet.</w:t>
      </w:r>
      <w:r w:rsidR="00CB56FC">
        <w:rPr>
          <w:rFonts w:ascii="Calibri" w:hAnsi="Calibri" w:cs="Calibri"/>
          <w:szCs w:val="22"/>
        </w:rPr>
        <w:t xml:space="preserve"> </w:t>
      </w:r>
      <w:r w:rsidR="00CB56FC" w:rsidRPr="0020467C">
        <w:rPr>
          <w:rFonts w:ascii="Calibri" w:hAnsi="Calibri" w:cs="Calibri"/>
        </w:rPr>
        <w:t>Mit einem emotionalen</w:t>
      </w:r>
      <w:r w:rsidR="00CB56FC">
        <w:rPr>
          <w:rFonts w:ascii="Calibri" w:hAnsi="Calibri" w:cs="Calibri"/>
        </w:rPr>
        <w:t>, ganztägigen</w:t>
      </w:r>
      <w:r w:rsidR="00CB56FC" w:rsidRPr="0020467C">
        <w:rPr>
          <w:rFonts w:ascii="Calibri" w:hAnsi="Calibri" w:cs="Calibri"/>
        </w:rPr>
        <w:t xml:space="preserve"> Verwöhn</w:t>
      </w:r>
      <w:r w:rsidR="00735BDF">
        <w:rPr>
          <w:rFonts w:ascii="Calibri" w:hAnsi="Calibri" w:cs="Calibri"/>
        </w:rPr>
        <w:softHyphen/>
      </w:r>
      <w:r w:rsidR="00CB56FC" w:rsidRPr="0020467C">
        <w:rPr>
          <w:rFonts w:ascii="Calibri" w:hAnsi="Calibri" w:cs="Calibri"/>
        </w:rPr>
        <w:t xml:space="preserve">programm </w:t>
      </w:r>
      <w:r w:rsidR="00CB56FC" w:rsidRPr="00B71CC3">
        <w:rPr>
          <w:rFonts w:ascii="Calibri" w:hAnsi="Calibri" w:cs="Calibri"/>
          <w:szCs w:val="22"/>
        </w:rPr>
        <w:t xml:space="preserve">vom sensationellen Frühstücksbuffet – das es in dieser Vielfalt sonst nur im Hotel gibt und das ALEX mit jährlich </w:t>
      </w:r>
      <w:r w:rsidR="00CB56FC">
        <w:rPr>
          <w:rFonts w:ascii="Calibri" w:hAnsi="Calibri" w:cs="Calibri"/>
          <w:szCs w:val="22"/>
        </w:rPr>
        <w:t>deutlich über zwei</w:t>
      </w:r>
      <w:r w:rsidR="00CB56FC" w:rsidRPr="00485B9C">
        <w:rPr>
          <w:rFonts w:ascii="Calibri" w:hAnsi="Calibri" w:cs="Calibri"/>
          <w:szCs w:val="22"/>
        </w:rPr>
        <w:t xml:space="preserve"> Millionen verkauften Frühstü</w:t>
      </w:r>
      <w:r w:rsidR="00735BDF">
        <w:rPr>
          <w:rFonts w:ascii="Calibri" w:hAnsi="Calibri" w:cs="Calibri"/>
          <w:szCs w:val="22"/>
        </w:rPr>
        <w:softHyphen/>
      </w:r>
      <w:r w:rsidR="00CB56FC" w:rsidRPr="00485B9C">
        <w:rPr>
          <w:rFonts w:ascii="Calibri" w:hAnsi="Calibri" w:cs="Calibri"/>
          <w:szCs w:val="22"/>
        </w:rPr>
        <w:t xml:space="preserve">cken </w:t>
      </w:r>
      <w:r w:rsidR="00CB56FC" w:rsidRPr="00B71CC3">
        <w:rPr>
          <w:rFonts w:ascii="Calibri" w:hAnsi="Calibri" w:cs="Calibri"/>
          <w:szCs w:val="22"/>
        </w:rPr>
        <w:t>zur deutschen Nummer Eins im Morgengeschäft macht – bis hin zum leckeren Late-Night-Cocktai</w:t>
      </w:r>
      <w:r w:rsidR="00CB56FC">
        <w:rPr>
          <w:rFonts w:ascii="Calibri" w:hAnsi="Calibri" w:cs="Calibri"/>
          <w:szCs w:val="22"/>
        </w:rPr>
        <w:t xml:space="preserve">l </w:t>
      </w:r>
      <w:r w:rsidR="00CB56FC" w:rsidRPr="00B71CC3">
        <w:rPr>
          <w:rFonts w:ascii="Calibri" w:hAnsi="Calibri" w:cs="Calibri"/>
          <w:szCs w:val="22"/>
        </w:rPr>
        <w:t xml:space="preserve">lädt </w:t>
      </w:r>
      <w:r w:rsidR="00CB56FC">
        <w:rPr>
          <w:rFonts w:ascii="Calibri" w:hAnsi="Calibri" w:cs="Calibri"/>
        </w:rPr>
        <w:t xml:space="preserve">die Erlebnisgastronomie Gäste aller Altersgruppen zur Auszeit vom Alltag, zum Genießen und </w:t>
      </w:r>
      <w:r w:rsidR="00CB56FC" w:rsidRPr="0074192D">
        <w:rPr>
          <w:rFonts w:ascii="Calibri" w:hAnsi="Calibri" w:cs="Calibri"/>
        </w:rPr>
        <w:t>Relaxen ein</w:t>
      </w:r>
      <w:r w:rsidR="00C663CD">
        <w:rPr>
          <w:rFonts w:ascii="Calibri" w:hAnsi="Calibri" w:cs="Calibri"/>
        </w:rPr>
        <w:t>.</w:t>
      </w:r>
      <w:r w:rsidR="00CB56FC">
        <w:rPr>
          <w:rFonts w:ascii="Calibri" w:hAnsi="Calibri" w:cs="Calibri"/>
        </w:rPr>
        <w:t xml:space="preserve"> </w:t>
      </w:r>
      <w:r w:rsidR="00CB56FC" w:rsidRPr="00B71CC3">
        <w:rPr>
          <w:rFonts w:ascii="Calibri" w:hAnsi="Calibri" w:cs="Calibri"/>
          <w:szCs w:val="22"/>
        </w:rPr>
        <w:t>ALEX möchte jedem Gast sein persönliches Genusserlebnis servieren</w:t>
      </w:r>
      <w:r w:rsidR="00CB56FC">
        <w:rPr>
          <w:rFonts w:ascii="Calibri" w:hAnsi="Calibri" w:cs="Calibri"/>
          <w:szCs w:val="22"/>
        </w:rPr>
        <w:t xml:space="preserve"> und bietet dafür </w:t>
      </w:r>
      <w:r w:rsidR="00CB56FC" w:rsidRPr="00B71CC3">
        <w:rPr>
          <w:rFonts w:ascii="Calibri" w:hAnsi="Calibri" w:cs="Calibri"/>
          <w:szCs w:val="22"/>
        </w:rPr>
        <w:t>eine gelungene Kombination aus regionaler und Crossover-Küche zu einem sehr guten Preis-Leistungsverhältnis.</w:t>
      </w:r>
    </w:p>
    <w:p w:rsidR="003F2F8E" w:rsidRDefault="003F2F8E" w:rsidP="003F2F8E">
      <w:pPr>
        <w:suppressLineNumbers/>
        <w:spacing w:line="280" w:lineRule="exact"/>
        <w:jc w:val="both"/>
        <w:rPr>
          <w:rFonts w:ascii="Calibri" w:hAnsi="Calibri" w:cs="Calibri"/>
          <w:szCs w:val="22"/>
        </w:rPr>
      </w:pPr>
    </w:p>
    <w:p w:rsidR="00CB56FC" w:rsidRDefault="00F7300B" w:rsidP="00CB56FC">
      <w:pPr>
        <w:suppressLineNumbers/>
        <w:spacing w:line="280" w:lineRule="exact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noProof/>
          <w:szCs w:val="22"/>
        </w:rPr>
        <w:drawing>
          <wp:anchor distT="0" distB="0" distL="114300" distR="114300" simplePos="0" relativeHeight="251701760" behindDoc="1" locked="0" layoutInCell="1" allowOverlap="1" wp14:anchorId="58A3B65C" wp14:editId="1B97DCD6">
            <wp:simplePos x="0" y="0"/>
            <wp:positionH relativeFrom="column">
              <wp:posOffset>-283210</wp:posOffset>
            </wp:positionH>
            <wp:positionV relativeFrom="paragraph">
              <wp:posOffset>912495</wp:posOffset>
            </wp:positionV>
            <wp:extent cx="1281430" cy="1682750"/>
            <wp:effectExtent l="0" t="0" r="0" b="0"/>
            <wp:wrapTight wrapText="bothSides">
              <wp:wrapPolygon edited="0">
                <wp:start x="0" y="0"/>
                <wp:lineTo x="0" y="21274"/>
                <wp:lineTo x="21193" y="21274"/>
                <wp:lineTo x="21193" y="0"/>
                <wp:lineTo x="0" y="0"/>
              </wp:wrapPolygon>
            </wp:wrapTight>
            <wp:docPr id="1" name="Grafik 1" descr="O:\Kunden\Alex\Fotos\Marke ALEX-Brasserie-ABO\Betriebe einzeln\Betriebe (NEU ab 2011)\Frankfurt MyZeil (2019-01)\Opening 12-07-2019\ALEX-MyZeil-Betriebsleiter ParhamBayati_©AL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Kunden\Alex\Fotos\Marke ALEX-Brasserie-ABO\Betriebe einzeln\Betriebe (NEU ab 2011)\Frankfurt MyZeil (2019-01)\Opening 12-07-2019\ALEX-MyZeil-Betriebsleiter ParhamBayati_©ALE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8143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6FC" w:rsidRPr="001B0833">
        <w:rPr>
          <w:rFonts w:ascii="Calibri" w:hAnsi="Calibri" w:cs="Calibri"/>
          <w:szCs w:val="22"/>
        </w:rPr>
        <w:t xml:space="preserve">Bernd Riegger, </w:t>
      </w:r>
      <w:r w:rsidR="00CB56FC">
        <w:rPr>
          <w:rFonts w:ascii="Calibri" w:hAnsi="Calibri" w:cs="Calibri"/>
          <w:szCs w:val="22"/>
        </w:rPr>
        <w:t xml:space="preserve">Deutschland-Chef der ALEX-Kette, die </w:t>
      </w:r>
      <w:r w:rsidR="00CB56FC" w:rsidRPr="00E908F9">
        <w:rPr>
          <w:rFonts w:ascii="Calibri" w:hAnsi="Calibri" w:cs="Calibri"/>
          <w:szCs w:val="22"/>
        </w:rPr>
        <w:t>rund 1,4</w:t>
      </w:r>
      <w:r w:rsidR="00CB56FC">
        <w:rPr>
          <w:rFonts w:ascii="Calibri" w:hAnsi="Calibri" w:cs="Calibri"/>
          <w:szCs w:val="22"/>
        </w:rPr>
        <w:t xml:space="preserve"> Milli</w:t>
      </w:r>
      <w:r w:rsidR="00735BDF">
        <w:rPr>
          <w:rFonts w:ascii="Calibri" w:hAnsi="Calibri" w:cs="Calibri"/>
          <w:szCs w:val="22"/>
        </w:rPr>
        <w:softHyphen/>
      </w:r>
      <w:r w:rsidR="00CB56FC">
        <w:rPr>
          <w:rFonts w:ascii="Calibri" w:hAnsi="Calibri" w:cs="Calibri"/>
          <w:szCs w:val="22"/>
        </w:rPr>
        <w:t xml:space="preserve">onen Euro in den langfristig angemieteten Betrieb investiert hat, </w:t>
      </w:r>
      <w:r w:rsidR="00CB56FC">
        <w:rPr>
          <w:rFonts w:ascii="Calibri" w:hAnsi="Calibri" w:cs="Calibri"/>
          <w:color w:val="000000" w:themeColor="text1"/>
          <w:szCs w:val="22"/>
        </w:rPr>
        <w:t>freut sich über diesen dritten Frankfurter Standort: „Neben dem Skyline Plaza</w:t>
      </w:r>
      <w:r w:rsidR="00C663CD">
        <w:rPr>
          <w:rFonts w:ascii="Calibri" w:hAnsi="Calibri" w:cs="Calibri"/>
          <w:color w:val="000000" w:themeColor="text1"/>
          <w:szCs w:val="22"/>
        </w:rPr>
        <w:t>, unserem deutschlandweit zweit</w:t>
      </w:r>
      <w:r w:rsidR="00CB56FC">
        <w:rPr>
          <w:rFonts w:ascii="Calibri" w:hAnsi="Calibri" w:cs="Calibri"/>
          <w:color w:val="000000" w:themeColor="text1"/>
          <w:szCs w:val="22"/>
        </w:rPr>
        <w:t>erfolgreichsten Standort</w:t>
      </w:r>
      <w:r w:rsidR="00C663CD">
        <w:rPr>
          <w:rFonts w:ascii="Calibri" w:hAnsi="Calibri" w:cs="Calibri"/>
          <w:color w:val="000000" w:themeColor="text1"/>
          <w:szCs w:val="22"/>
        </w:rPr>
        <w:t>,</w:t>
      </w:r>
      <w:r w:rsidR="00CB56FC">
        <w:rPr>
          <w:rFonts w:ascii="Calibri" w:hAnsi="Calibri" w:cs="Calibri"/>
          <w:color w:val="000000" w:themeColor="text1"/>
          <w:szCs w:val="22"/>
        </w:rPr>
        <w:t xml:space="preserve"> sind wir nun mitten in der Frankfurter Innenstadt in einer weiteren Landmarke der Hessenmetropole vertre</w:t>
      </w:r>
      <w:r w:rsidR="00735BDF">
        <w:rPr>
          <w:rFonts w:ascii="Calibri" w:hAnsi="Calibri" w:cs="Calibri"/>
          <w:color w:val="000000" w:themeColor="text1"/>
          <w:szCs w:val="22"/>
        </w:rPr>
        <w:softHyphen/>
      </w:r>
      <w:r w:rsidR="00CB56FC">
        <w:rPr>
          <w:rFonts w:ascii="Calibri" w:hAnsi="Calibri" w:cs="Calibri"/>
          <w:color w:val="000000" w:themeColor="text1"/>
          <w:szCs w:val="22"/>
        </w:rPr>
        <w:t xml:space="preserve">ten. Wir freuen uns, Teil der neuen Food- und Entertainment-Destination zu sein und finden hier einen optimalen Rahmen für </w:t>
      </w:r>
      <w:r w:rsidR="00CB56FC">
        <w:rPr>
          <w:rFonts w:ascii="Calibri" w:hAnsi="Calibri" w:cs="Calibri"/>
          <w:szCs w:val="22"/>
        </w:rPr>
        <w:t>unsere emotionale, gastronomische Erlebniswelt.“</w:t>
      </w:r>
    </w:p>
    <w:p w:rsidR="008136C5" w:rsidRDefault="008136C5" w:rsidP="004C0133">
      <w:pPr>
        <w:suppressLineNumbers/>
        <w:spacing w:line="280" w:lineRule="exact"/>
        <w:jc w:val="both"/>
        <w:rPr>
          <w:rFonts w:ascii="Calibri" w:hAnsi="Calibri" w:cs="Calibri"/>
          <w:szCs w:val="22"/>
        </w:rPr>
      </w:pPr>
    </w:p>
    <w:p w:rsidR="008C5C10" w:rsidRDefault="008C5C10" w:rsidP="00F60274">
      <w:pPr>
        <w:suppressLineNumbers/>
        <w:spacing w:line="28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Der </w:t>
      </w:r>
      <w:r w:rsidR="00001D15" w:rsidRPr="00F7300B">
        <w:rPr>
          <w:rFonts w:ascii="Calibri" w:hAnsi="Calibri" w:cs="Calibri"/>
        </w:rPr>
        <w:t>35-jährige</w:t>
      </w:r>
      <w:r w:rsidR="00001D15">
        <w:rPr>
          <w:rFonts w:ascii="Calibri" w:hAnsi="Calibri" w:cs="Calibri"/>
        </w:rPr>
        <w:t xml:space="preserve"> </w:t>
      </w:r>
      <w:r w:rsidR="00CB56FC" w:rsidRPr="008C5C10">
        <w:rPr>
          <w:rFonts w:ascii="Calibri" w:hAnsi="Calibri" w:cs="Calibri"/>
        </w:rPr>
        <w:t xml:space="preserve">Betriebsleiter </w:t>
      </w:r>
      <w:r>
        <w:rPr>
          <w:rFonts w:ascii="Calibri" w:hAnsi="Calibri" w:cs="Calibri"/>
        </w:rPr>
        <w:t>des neuen Betriebs</w:t>
      </w:r>
      <w:r w:rsidR="00C663CD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8C5C10">
        <w:rPr>
          <w:rFonts w:ascii="Calibri" w:hAnsi="Calibri" w:cs="Calibri"/>
        </w:rPr>
        <w:t>Parham Bayati</w:t>
      </w:r>
      <w:r w:rsidR="00C663CD">
        <w:rPr>
          <w:rFonts w:ascii="Calibri" w:hAnsi="Calibri" w:cs="Calibri"/>
        </w:rPr>
        <w:t>,</w:t>
      </w:r>
      <w:r w:rsidRPr="008C5C10">
        <w:rPr>
          <w:rFonts w:ascii="Calibri" w:hAnsi="Calibri" w:cs="Calibri"/>
        </w:rPr>
        <w:t xml:space="preserve"> kehrt zurück in die hessische Metropole, wo er</w:t>
      </w:r>
      <w:r>
        <w:rPr>
          <w:rFonts w:ascii="Calibri" w:hAnsi="Calibri" w:cs="Calibri"/>
        </w:rPr>
        <w:t xml:space="preserve"> bereits zwei Jahre im ALEX The Squaire Frankfurt beschäftigt war. E</w:t>
      </w:r>
      <w:r w:rsidRPr="008C5C10">
        <w:rPr>
          <w:rFonts w:ascii="Calibri" w:hAnsi="Calibri" w:cs="Calibri"/>
        </w:rPr>
        <w:t>r startete seine Karriere als Servicekraft im Aachener ALEX, wechselte dann innerhalb der Kette nach Frankfurt und Regensburg</w:t>
      </w:r>
      <w:r>
        <w:rPr>
          <w:rFonts w:ascii="Calibri" w:hAnsi="Calibri" w:cs="Calibri"/>
        </w:rPr>
        <w:t xml:space="preserve"> und hatte zuletzt die Betriebsleitung in Aachen inne. Mit seinem rund </w:t>
      </w:r>
      <w:r w:rsidRPr="00C61240">
        <w:rPr>
          <w:rFonts w:ascii="Calibri" w:hAnsi="Calibri" w:cs="Calibri"/>
        </w:rPr>
        <w:t>40 Mitarbeiter</w:t>
      </w:r>
      <w:r w:rsidRPr="003573B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umfassenden Team </w:t>
      </w:r>
      <w:r w:rsidRPr="00BE3122">
        <w:rPr>
          <w:rFonts w:ascii="Calibri" w:hAnsi="Calibri" w:cs="Calibri"/>
        </w:rPr>
        <w:t xml:space="preserve">in Service und Küche </w:t>
      </w:r>
      <w:r w:rsidRPr="008C5C10">
        <w:rPr>
          <w:rFonts w:ascii="Calibri" w:hAnsi="Calibri" w:cs="Calibri"/>
        </w:rPr>
        <w:t xml:space="preserve">hat er </w:t>
      </w:r>
      <w:r w:rsidRPr="008C5C10">
        <w:rPr>
          <w:rFonts w:ascii="Calibri" w:hAnsi="Calibri" w:cs="Calibri"/>
        </w:rPr>
        <w:lastRenderedPageBreak/>
        <w:t xml:space="preserve">die künftigen Gäste im Blick: „Wir </w:t>
      </w:r>
      <w:r w:rsidR="00C135EF">
        <w:rPr>
          <w:rFonts w:ascii="Calibri" w:hAnsi="Calibri" w:cs="Calibri"/>
        </w:rPr>
        <w:t>präsentier</w:t>
      </w:r>
      <w:r w:rsidRPr="008C5C10">
        <w:rPr>
          <w:rFonts w:ascii="Calibri" w:hAnsi="Calibri" w:cs="Calibri"/>
        </w:rPr>
        <w:t>en de</w:t>
      </w:r>
      <w:r w:rsidR="00C135EF">
        <w:rPr>
          <w:rFonts w:ascii="Calibri" w:hAnsi="Calibri" w:cs="Calibri"/>
        </w:rPr>
        <w:t>n</w:t>
      </w:r>
      <w:r w:rsidRPr="008C5C1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Frankfurt</w:t>
      </w:r>
      <w:r w:rsidRPr="008C5C10">
        <w:rPr>
          <w:rFonts w:ascii="Calibri" w:hAnsi="Calibri" w:cs="Calibri"/>
        </w:rPr>
        <w:t>er</w:t>
      </w:r>
      <w:r w:rsidR="00C135EF">
        <w:rPr>
          <w:rFonts w:ascii="Calibri" w:hAnsi="Calibri" w:cs="Calibri"/>
        </w:rPr>
        <w:t xml:space="preserve">n ein umfangreiches Speisen- und Getränkeangebot und einen Service, der das Wohlfühlerlebnis perfekt macht. </w:t>
      </w:r>
      <w:r w:rsidRPr="008C5C10">
        <w:rPr>
          <w:rFonts w:ascii="Calibri" w:hAnsi="Calibri" w:cs="Calibri"/>
        </w:rPr>
        <w:t>Von früh morgens bis spät in die Nacht.“</w:t>
      </w:r>
    </w:p>
    <w:p w:rsidR="00475AB0" w:rsidRDefault="00475AB0" w:rsidP="00475AB0">
      <w:pPr>
        <w:suppressLineNumbers/>
        <w:spacing w:line="280" w:lineRule="exact"/>
        <w:jc w:val="both"/>
        <w:rPr>
          <w:rFonts w:ascii="Calibri" w:hAnsi="Calibri" w:cs="Calibri"/>
        </w:rPr>
      </w:pPr>
    </w:p>
    <w:p w:rsidR="00CB56FC" w:rsidRPr="00816796" w:rsidRDefault="00CB56FC" w:rsidP="00CB56FC">
      <w:pPr>
        <w:suppressLineNumbers/>
        <w:spacing w:line="280" w:lineRule="exact"/>
        <w:jc w:val="both"/>
        <w:rPr>
          <w:rFonts w:ascii="Calibri" w:hAnsi="Calibri" w:cs="Calibri"/>
        </w:rPr>
      </w:pPr>
      <w:r w:rsidRPr="00816796">
        <w:rPr>
          <w:rFonts w:ascii="Calibri" w:hAnsi="Calibri" w:cs="Calibri"/>
        </w:rPr>
        <w:t xml:space="preserve">Weitere Infos </w:t>
      </w:r>
    </w:p>
    <w:p w:rsidR="00CB56FC" w:rsidRPr="00816796" w:rsidRDefault="00CB56FC" w:rsidP="00CB56FC">
      <w:pPr>
        <w:suppressLineNumbers/>
        <w:spacing w:line="280" w:lineRule="exact"/>
        <w:jc w:val="both"/>
        <w:rPr>
          <w:rFonts w:ascii="Calibri" w:hAnsi="Calibri" w:cs="Calibri"/>
        </w:rPr>
      </w:pPr>
      <w:r w:rsidRPr="00816796">
        <w:rPr>
          <w:rFonts w:ascii="Calibri" w:hAnsi="Calibri" w:cs="Calibri"/>
        </w:rPr>
        <w:t xml:space="preserve">zur ALEX Kette: </w:t>
      </w:r>
      <w:hyperlink r:id="rId20" w:history="1">
        <w:r w:rsidRPr="0028356A">
          <w:rPr>
            <w:rStyle w:val="Hyperlink"/>
            <w:rFonts w:ascii="Calibri" w:hAnsi="Calibri" w:cs="Calibri"/>
          </w:rPr>
          <w:t>www.dein-alex.de</w:t>
        </w:r>
      </w:hyperlink>
      <w:r>
        <w:rPr>
          <w:rFonts w:ascii="Calibri" w:hAnsi="Calibri" w:cs="Calibri"/>
        </w:rPr>
        <w:t xml:space="preserve"> </w:t>
      </w:r>
      <w:r w:rsidRPr="00816796">
        <w:rPr>
          <w:rFonts w:ascii="Calibri" w:hAnsi="Calibri" w:cs="Calibri"/>
        </w:rPr>
        <w:t xml:space="preserve">oder </w:t>
      </w:r>
      <w:hyperlink r:id="rId21" w:history="1">
        <w:r w:rsidRPr="0028356A">
          <w:rPr>
            <w:rStyle w:val="Hyperlink"/>
            <w:rFonts w:ascii="Calibri" w:hAnsi="Calibri" w:cs="Calibri"/>
          </w:rPr>
          <w:t>www.facebook.com/alexgastro</w:t>
        </w:r>
      </w:hyperlink>
    </w:p>
    <w:p w:rsidR="00CB56FC" w:rsidRDefault="00CB56FC" w:rsidP="00B3435E">
      <w:pPr>
        <w:suppressLineNumbers/>
        <w:spacing w:line="280" w:lineRule="exact"/>
        <w:rPr>
          <w:rFonts w:asciiTheme="minorHAnsi" w:hAnsiTheme="minorHAnsi" w:cstheme="minorHAnsi"/>
        </w:rPr>
      </w:pPr>
      <w:r w:rsidRPr="00B3435E">
        <w:rPr>
          <w:rFonts w:asciiTheme="minorHAnsi" w:hAnsiTheme="minorHAnsi" w:cstheme="minorHAnsi"/>
        </w:rPr>
        <w:t xml:space="preserve">zum ALEX Frankfurt MyZeil: </w:t>
      </w:r>
      <w:hyperlink r:id="rId22" w:history="1">
        <w:r w:rsidR="00B3435E" w:rsidRPr="00B3435E">
          <w:rPr>
            <w:rStyle w:val="Hyperlink"/>
            <w:rFonts w:asciiTheme="minorHAnsi" w:hAnsiTheme="minorHAnsi" w:cstheme="minorHAnsi"/>
          </w:rPr>
          <w:t>www.dein-alex.de/frankfurt-myzeil</w:t>
        </w:r>
      </w:hyperlink>
      <w:r w:rsidR="00B3435E" w:rsidRPr="00B3435E">
        <w:rPr>
          <w:rFonts w:asciiTheme="minorHAnsi" w:hAnsiTheme="minorHAnsi" w:cstheme="minorHAnsi"/>
        </w:rPr>
        <w:t xml:space="preserve"> </w:t>
      </w:r>
      <w:r w:rsidRPr="00B3435E">
        <w:rPr>
          <w:rFonts w:asciiTheme="minorHAnsi" w:hAnsiTheme="minorHAnsi" w:cstheme="minorHAnsi"/>
        </w:rPr>
        <w:t xml:space="preserve">oder </w:t>
      </w:r>
      <w:hyperlink r:id="rId23" w:history="1">
        <w:r w:rsidR="00B3435E" w:rsidRPr="006844C6">
          <w:rPr>
            <w:rStyle w:val="Hyperlink"/>
            <w:rFonts w:asciiTheme="minorHAnsi" w:hAnsiTheme="minorHAnsi" w:cstheme="minorHAnsi"/>
          </w:rPr>
          <w:t>www.facebook.com/alexgastro.Frankfurt.MyZeil/</w:t>
        </w:r>
      </w:hyperlink>
      <w:r w:rsidR="00B3435E">
        <w:rPr>
          <w:rFonts w:asciiTheme="minorHAnsi" w:hAnsiTheme="minorHAnsi" w:cstheme="minorHAnsi"/>
        </w:rPr>
        <w:t xml:space="preserve"> </w:t>
      </w:r>
    </w:p>
    <w:p w:rsidR="00CB56FC" w:rsidRDefault="00CB56FC" w:rsidP="00475AB0">
      <w:pPr>
        <w:suppressLineNumbers/>
        <w:spacing w:line="280" w:lineRule="exact"/>
        <w:jc w:val="both"/>
        <w:rPr>
          <w:rFonts w:ascii="Calibri" w:hAnsi="Calibri" w:cs="Calibri"/>
        </w:rPr>
      </w:pPr>
    </w:p>
    <w:p w:rsidR="00B3435E" w:rsidRDefault="00B3435E" w:rsidP="00B3435E">
      <w:pPr>
        <w:suppressLineNumbers/>
        <w:spacing w:line="280" w:lineRule="exact"/>
        <w:jc w:val="both"/>
        <w:rPr>
          <w:rFonts w:ascii="Calibri" w:hAnsi="Calibri" w:cs="Calibri"/>
        </w:rPr>
      </w:pPr>
    </w:p>
    <w:p w:rsidR="00B3435E" w:rsidRPr="00CC6FE3" w:rsidRDefault="00B3435E" w:rsidP="00B3435E">
      <w:pPr>
        <w:widowControl w:val="0"/>
        <w:suppressLineNumbers/>
        <w:shd w:val="clear" w:color="auto" w:fill="943634" w:themeFill="accent2" w:themeFillShade="BF"/>
        <w:jc w:val="both"/>
        <w:rPr>
          <w:rFonts w:ascii="Calibri" w:hAnsi="Calibri" w:cs="Calibri"/>
          <w:b/>
          <w:bCs/>
          <w:color w:val="FFFFFF" w:themeColor="background1"/>
        </w:rPr>
      </w:pPr>
      <w:r w:rsidRPr="00CC6FE3">
        <w:rPr>
          <w:rFonts w:ascii="Calibri" w:hAnsi="Calibri" w:cs="Calibri"/>
          <w:b/>
          <w:bCs/>
          <w:color w:val="FFFFFF" w:themeColor="background1"/>
        </w:rPr>
        <w:t>AL</w:t>
      </w:r>
      <w:r>
        <w:rPr>
          <w:rFonts w:ascii="Calibri" w:hAnsi="Calibri" w:cs="Calibri"/>
          <w:b/>
          <w:bCs/>
          <w:color w:val="FFFFFF" w:themeColor="background1"/>
        </w:rPr>
        <w:t>EX Frankfurt MyZeil auf einen Blick</w:t>
      </w:r>
    </w:p>
    <w:p w:rsidR="00B3435E" w:rsidRPr="00DF5780" w:rsidRDefault="00B3435E" w:rsidP="00B3435E">
      <w:pPr>
        <w:pStyle w:val="Listenabsatz"/>
        <w:widowControl w:val="0"/>
        <w:numPr>
          <w:ilvl w:val="0"/>
          <w:numId w:val="9"/>
        </w:numPr>
        <w:suppressLineNumbers/>
        <w:contextualSpacing/>
        <w:rPr>
          <w:bCs/>
          <w:sz w:val="24"/>
          <w:szCs w:val="24"/>
        </w:rPr>
      </w:pPr>
      <w:r w:rsidRPr="00364979">
        <w:rPr>
          <w:bCs/>
          <w:sz w:val="24"/>
          <w:szCs w:val="24"/>
        </w:rPr>
        <w:t xml:space="preserve">Kontakt: ALEX </w:t>
      </w:r>
      <w:r>
        <w:rPr>
          <w:bCs/>
          <w:sz w:val="24"/>
          <w:szCs w:val="24"/>
        </w:rPr>
        <w:t>Frankfurt MyZeil</w:t>
      </w:r>
      <w:r w:rsidRPr="00364979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6</w:t>
      </w:r>
      <w:r w:rsidRPr="00364979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313</w:t>
      </w:r>
      <w:r w:rsidRPr="0036497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Frankfurt,</w:t>
      </w:r>
      <w:r w:rsidRPr="0036497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Zeil </w:t>
      </w:r>
      <w:r w:rsidRPr="00DF5780">
        <w:rPr>
          <w:bCs/>
          <w:sz w:val="24"/>
          <w:szCs w:val="24"/>
        </w:rPr>
        <w:t>106</w:t>
      </w:r>
    </w:p>
    <w:p w:rsidR="00B3435E" w:rsidRPr="00B3435E" w:rsidRDefault="000C4F10" w:rsidP="00B3435E">
      <w:pPr>
        <w:pStyle w:val="Listenabsatz"/>
        <w:widowControl w:val="0"/>
        <w:suppressLineNumbers/>
        <w:ind w:left="360"/>
        <w:contextualSpacing/>
        <w:rPr>
          <w:bCs/>
          <w:sz w:val="24"/>
          <w:szCs w:val="24"/>
        </w:rPr>
      </w:pPr>
      <w:hyperlink r:id="rId24" w:history="1">
        <w:r w:rsidR="00B3435E" w:rsidRPr="00B3435E">
          <w:rPr>
            <w:rStyle w:val="Hyperlink"/>
            <w:sz w:val="24"/>
            <w:szCs w:val="24"/>
          </w:rPr>
          <w:t>www.dein-alex.de</w:t>
        </w:r>
      </w:hyperlink>
      <w:r w:rsidR="00B3435E" w:rsidRPr="00B3435E">
        <w:rPr>
          <w:sz w:val="24"/>
          <w:szCs w:val="24"/>
        </w:rPr>
        <w:t xml:space="preserve"> oder </w:t>
      </w:r>
      <w:hyperlink r:id="rId25" w:history="1">
        <w:r w:rsidR="00B3435E" w:rsidRPr="00B3435E">
          <w:rPr>
            <w:rStyle w:val="Hyperlink"/>
            <w:rFonts w:asciiTheme="minorHAnsi" w:hAnsiTheme="minorHAnsi" w:cstheme="minorHAnsi"/>
            <w:sz w:val="24"/>
            <w:szCs w:val="24"/>
          </w:rPr>
          <w:t>www.facebook.com/alexgastro.Frankfurt.MyZeil/</w:t>
        </w:r>
      </w:hyperlink>
    </w:p>
    <w:p w:rsidR="00B3435E" w:rsidRPr="00C135EF" w:rsidRDefault="00B3435E" w:rsidP="00B3435E">
      <w:pPr>
        <w:pStyle w:val="Listenabsatz"/>
        <w:widowControl w:val="0"/>
        <w:numPr>
          <w:ilvl w:val="0"/>
          <w:numId w:val="9"/>
        </w:numPr>
        <w:suppressLineNumbers/>
        <w:contextualSpacing/>
        <w:rPr>
          <w:bCs/>
          <w:sz w:val="24"/>
          <w:szCs w:val="24"/>
        </w:rPr>
      </w:pPr>
      <w:r w:rsidRPr="00C135EF">
        <w:rPr>
          <w:bCs/>
          <w:sz w:val="24"/>
          <w:szCs w:val="24"/>
        </w:rPr>
        <w:t xml:space="preserve">Öffnungszeiten: Mo-Do 8.30 </w:t>
      </w:r>
      <w:bookmarkStart w:id="0" w:name="OLE_LINK30"/>
      <w:bookmarkStart w:id="1" w:name="OLE_LINK31"/>
      <w:bookmarkStart w:id="2" w:name="OLE_LINK32"/>
      <w:bookmarkStart w:id="3" w:name="OLE_LINK39"/>
      <w:bookmarkStart w:id="4" w:name="OLE_LINK40"/>
      <w:bookmarkStart w:id="5" w:name="OLE_LINK42"/>
      <w:r w:rsidRPr="00C135EF">
        <w:rPr>
          <w:bCs/>
          <w:sz w:val="24"/>
          <w:szCs w:val="24"/>
        </w:rPr>
        <w:t>bis</w:t>
      </w:r>
      <w:bookmarkEnd w:id="0"/>
      <w:bookmarkEnd w:id="1"/>
      <w:bookmarkEnd w:id="2"/>
      <w:bookmarkEnd w:id="3"/>
      <w:bookmarkEnd w:id="4"/>
      <w:bookmarkEnd w:id="5"/>
      <w:r w:rsidRPr="00C135EF">
        <w:rPr>
          <w:bCs/>
          <w:sz w:val="24"/>
          <w:szCs w:val="24"/>
        </w:rPr>
        <w:t xml:space="preserve"> 0.00 Uhr, Fr/Sa 8.30 bis 2.00 Uhr, So 9.00 bis 0.00 Uhr, Fei 9.00 bis 0.00 Uhr</w:t>
      </w:r>
    </w:p>
    <w:p w:rsidR="00B3435E" w:rsidRPr="00F7300B" w:rsidRDefault="00B3435E" w:rsidP="00B3435E">
      <w:pPr>
        <w:pStyle w:val="Listenabsatz"/>
        <w:widowControl w:val="0"/>
        <w:numPr>
          <w:ilvl w:val="0"/>
          <w:numId w:val="9"/>
        </w:numPr>
        <w:suppressLineNumbers/>
        <w:contextualSpacing/>
        <w:rPr>
          <w:bCs/>
          <w:sz w:val="24"/>
          <w:szCs w:val="24"/>
        </w:rPr>
      </w:pPr>
      <w:r w:rsidRPr="00F7300B">
        <w:rPr>
          <w:bCs/>
          <w:sz w:val="24"/>
          <w:szCs w:val="24"/>
        </w:rPr>
        <w:t xml:space="preserve">Frühstückszeiten: </w:t>
      </w:r>
      <w:r w:rsidRPr="00F7300B">
        <w:rPr>
          <w:sz w:val="24"/>
          <w:szCs w:val="24"/>
        </w:rPr>
        <w:t>Mo-</w:t>
      </w:r>
      <w:r w:rsidR="00C135EF" w:rsidRPr="00F7300B">
        <w:rPr>
          <w:sz w:val="24"/>
          <w:szCs w:val="24"/>
        </w:rPr>
        <w:t>Sa</w:t>
      </w:r>
      <w:r w:rsidRPr="00F7300B">
        <w:rPr>
          <w:sz w:val="24"/>
          <w:szCs w:val="24"/>
        </w:rPr>
        <w:t xml:space="preserve"> 8.</w:t>
      </w:r>
      <w:r w:rsidR="00C135EF" w:rsidRPr="00F7300B">
        <w:rPr>
          <w:sz w:val="24"/>
          <w:szCs w:val="24"/>
        </w:rPr>
        <w:t>3</w:t>
      </w:r>
      <w:r w:rsidRPr="00F7300B">
        <w:rPr>
          <w:sz w:val="24"/>
          <w:szCs w:val="24"/>
        </w:rPr>
        <w:t>0 bis 12.00 Uhr, Frühstücksbuffet: 9,60 Euro (exklusive Getränke), Kinder unter 6 Jahren frühstücken gratis, Kinder von 6 bis 10 Jahren zahlen 3,90 Euro</w:t>
      </w:r>
    </w:p>
    <w:p w:rsidR="00B3435E" w:rsidRPr="00F7300B" w:rsidRDefault="00B3435E" w:rsidP="00B3435E">
      <w:pPr>
        <w:pStyle w:val="Listenabsatz"/>
        <w:widowControl w:val="0"/>
        <w:numPr>
          <w:ilvl w:val="0"/>
          <w:numId w:val="9"/>
        </w:numPr>
        <w:suppressLineNumbers/>
        <w:contextualSpacing/>
        <w:rPr>
          <w:bCs/>
          <w:sz w:val="24"/>
          <w:szCs w:val="24"/>
        </w:rPr>
      </w:pPr>
      <w:r w:rsidRPr="00F7300B">
        <w:rPr>
          <w:sz w:val="24"/>
          <w:szCs w:val="24"/>
        </w:rPr>
        <w:t>Brunchzeiten: So</w:t>
      </w:r>
      <w:r w:rsidR="00C135EF" w:rsidRPr="00F7300B">
        <w:rPr>
          <w:sz w:val="24"/>
          <w:szCs w:val="24"/>
        </w:rPr>
        <w:t>/Fei</w:t>
      </w:r>
      <w:r w:rsidRPr="00F7300B">
        <w:rPr>
          <w:sz w:val="24"/>
          <w:szCs w:val="24"/>
        </w:rPr>
        <w:t xml:space="preserve"> 9.00 bis 14.30 Uhr; Brunchbuffet: 14,50 Euro (exklusive Getränke), Kinder unter 6 Jahren brunchen gratis, Kinder von 6 bis 10 Jahren zahlen 4,90 Euro</w:t>
      </w:r>
    </w:p>
    <w:p w:rsidR="00B3435E" w:rsidRDefault="00B3435E" w:rsidP="00B3435E">
      <w:pPr>
        <w:suppressLineNumbers/>
        <w:spacing w:line="280" w:lineRule="exact"/>
        <w:jc w:val="both"/>
        <w:rPr>
          <w:rFonts w:ascii="Calibri" w:hAnsi="Calibri" w:cs="Calibri"/>
        </w:rPr>
      </w:pPr>
    </w:p>
    <w:p w:rsidR="00B3435E" w:rsidRPr="008F08B2" w:rsidRDefault="00B3435E" w:rsidP="00475AB0">
      <w:pPr>
        <w:suppressLineNumbers/>
        <w:spacing w:line="280" w:lineRule="exact"/>
        <w:jc w:val="both"/>
        <w:rPr>
          <w:rFonts w:ascii="Calibri" w:hAnsi="Calibri" w:cs="Calibri"/>
        </w:rPr>
      </w:pPr>
    </w:p>
    <w:p w:rsidR="00755D75" w:rsidRPr="00FD6AA0" w:rsidRDefault="00475AB0" w:rsidP="00755D75">
      <w:pPr>
        <w:suppressLineNumbers/>
        <w:spacing w:line="280" w:lineRule="exac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</w:t>
      </w:r>
      <w:r w:rsidR="00B3435E">
        <w:rPr>
          <w:rFonts w:ascii="Calibri" w:hAnsi="Calibri" w:cs="Calibri"/>
          <w:sz w:val="20"/>
          <w:szCs w:val="20"/>
        </w:rPr>
        <w:t>9</w:t>
      </w:r>
      <w:r w:rsidR="00EA2676">
        <w:rPr>
          <w:rFonts w:ascii="Calibri" w:hAnsi="Calibri" w:cs="Calibri"/>
          <w:sz w:val="20"/>
          <w:szCs w:val="20"/>
        </w:rPr>
        <w:t>0</w:t>
      </w:r>
      <w:r w:rsidR="00F7300B">
        <w:rPr>
          <w:rFonts w:ascii="Calibri" w:hAnsi="Calibri" w:cs="Calibri"/>
          <w:sz w:val="20"/>
          <w:szCs w:val="20"/>
        </w:rPr>
        <w:t>8</w:t>
      </w:r>
    </w:p>
    <w:p w:rsidR="00755D75" w:rsidRDefault="00755D75" w:rsidP="00755D75">
      <w:pPr>
        <w:suppressLineNumbers/>
        <w:spacing w:line="280" w:lineRule="exact"/>
        <w:jc w:val="both"/>
        <w:rPr>
          <w:rFonts w:ascii="Calibri" w:hAnsi="Calibri" w:cs="Calibri"/>
        </w:rPr>
      </w:pPr>
    </w:p>
    <w:p w:rsidR="00755D75" w:rsidRPr="00AF5C49" w:rsidRDefault="00F7300B" w:rsidP="00F7300B">
      <w:pPr>
        <w:suppressLineNumbers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Fotocredits: </w:t>
      </w:r>
      <w:r w:rsidR="00755D75" w:rsidRPr="004F6AEE">
        <w:rPr>
          <w:rFonts w:asciiTheme="minorHAnsi" w:eastAsiaTheme="minorHAnsi" w:hAnsiTheme="minorHAnsi" w:cstheme="minorBidi"/>
          <w:sz w:val="22"/>
          <w:szCs w:val="22"/>
          <w:lang w:eastAsia="en-US"/>
        </w:rPr>
        <w:t>©</w:t>
      </w:r>
      <w:r w:rsidR="00755D75" w:rsidRPr="004F6AEE">
        <w:rPr>
          <w:rFonts w:ascii="Calibri" w:hAnsi="Calibri" w:cs="Calibri"/>
          <w:bCs/>
          <w:sz w:val="22"/>
          <w:szCs w:val="22"/>
        </w:rPr>
        <w:t>ALEX</w:t>
      </w:r>
    </w:p>
    <w:p w:rsidR="00755D75" w:rsidRDefault="00755D75" w:rsidP="00755D75">
      <w:pPr>
        <w:spacing w:line="280" w:lineRule="exact"/>
        <w:rPr>
          <w:rFonts w:ascii="Calibri" w:hAnsi="Calibri" w:cs="Calibri"/>
          <w:sz w:val="20"/>
          <w:szCs w:val="22"/>
        </w:rPr>
      </w:pPr>
    </w:p>
    <w:p w:rsidR="00755D75" w:rsidRDefault="00B3435E" w:rsidP="00C663CD">
      <w:pPr>
        <w:ind w:firstLine="7"/>
        <w:rPr>
          <w:rFonts w:ascii="Calibri" w:hAnsi="Calibri" w:cs="Calibri"/>
          <w:b/>
          <w:bCs/>
          <w:sz w:val="20"/>
          <w:szCs w:val="20"/>
          <w:u w:val="single"/>
        </w:rPr>
      </w:pPr>
      <w:r w:rsidRPr="00F95967">
        <w:rPr>
          <w:rFonts w:ascii="Calibri" w:hAnsi="Calibri" w:cs="Calibri"/>
          <w:b/>
          <w:bCs/>
          <w:sz w:val="22"/>
          <w:szCs w:val="22"/>
        </w:rPr>
        <w:t xml:space="preserve">Text und </w:t>
      </w:r>
      <w:r>
        <w:rPr>
          <w:rFonts w:ascii="Calibri" w:hAnsi="Calibri" w:cs="Calibri"/>
          <w:b/>
          <w:bCs/>
          <w:sz w:val="22"/>
          <w:szCs w:val="22"/>
        </w:rPr>
        <w:t>Bildmaterial</w:t>
      </w:r>
      <w:r w:rsidRPr="00F95967">
        <w:rPr>
          <w:rFonts w:ascii="Calibri" w:hAnsi="Calibri" w:cs="Calibri"/>
          <w:b/>
          <w:bCs/>
          <w:sz w:val="22"/>
          <w:szCs w:val="22"/>
        </w:rPr>
        <w:t xml:space="preserve"> in Druckqualität </w:t>
      </w:r>
      <w:r>
        <w:rPr>
          <w:rFonts w:ascii="Calibri" w:hAnsi="Calibri" w:cs="Calibri"/>
          <w:b/>
          <w:bCs/>
          <w:sz w:val="22"/>
          <w:szCs w:val="22"/>
        </w:rPr>
        <w:t>können</w:t>
      </w:r>
      <w:r w:rsidRPr="00F95967">
        <w:rPr>
          <w:rFonts w:ascii="Calibri" w:hAnsi="Calibri" w:cs="Calibri"/>
          <w:b/>
          <w:bCs/>
          <w:sz w:val="22"/>
          <w:szCs w:val="22"/>
        </w:rPr>
        <w:t xml:space="preserve"> in der ALEX </w:t>
      </w:r>
      <w:hyperlink r:id="rId26" w:history="1">
        <w:r w:rsidRPr="00F95967">
          <w:rPr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>Dropbox</w:t>
        </w:r>
      </w:hyperlink>
      <w:r w:rsidRPr="00F95967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heruntergeladen werden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755D75" w:rsidRDefault="00755D75" w:rsidP="00755D75">
      <w:pPr>
        <w:widowControl w:val="0"/>
        <w:suppressLineNumbers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BB09FB" w:rsidRDefault="00BB09FB" w:rsidP="00755D75">
      <w:pPr>
        <w:widowControl w:val="0"/>
        <w:suppressLineNumbers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755D75" w:rsidRPr="00E7135C" w:rsidRDefault="00755D75" w:rsidP="00755D75">
      <w:pPr>
        <w:widowControl w:val="0"/>
        <w:suppressLineNumbers/>
        <w:rPr>
          <w:rFonts w:ascii="Calibri" w:hAnsi="Calibri" w:cs="Calibri"/>
          <w:sz w:val="20"/>
          <w:szCs w:val="20"/>
          <w:u w:val="single"/>
        </w:rPr>
      </w:pPr>
      <w:r w:rsidRPr="00E7135C">
        <w:rPr>
          <w:rFonts w:ascii="Calibri" w:hAnsi="Calibri" w:cs="Calibri"/>
          <w:b/>
          <w:bCs/>
          <w:sz w:val="20"/>
          <w:szCs w:val="20"/>
          <w:u w:val="single"/>
        </w:rPr>
        <w:t>Pressekontakt</w:t>
      </w:r>
      <w:r w:rsidRPr="00E7135C">
        <w:rPr>
          <w:rFonts w:ascii="Calibri" w:hAnsi="Calibri" w:cs="Calibri"/>
          <w:sz w:val="20"/>
          <w:szCs w:val="20"/>
          <w:u w:val="single"/>
        </w:rPr>
        <w:t>:</w:t>
      </w:r>
    </w:p>
    <w:p w:rsidR="00755D75" w:rsidRPr="002A38F1" w:rsidRDefault="00755D75" w:rsidP="00755D75">
      <w:pPr>
        <w:widowControl w:val="0"/>
        <w:suppressLineNumbers/>
        <w:rPr>
          <w:rFonts w:ascii="Calibri" w:hAnsi="Calibri" w:cs="Calibri"/>
          <w:sz w:val="20"/>
          <w:szCs w:val="20"/>
        </w:rPr>
      </w:pPr>
      <w:r w:rsidRPr="002A38F1">
        <w:rPr>
          <w:rFonts w:ascii="Calibri" w:hAnsi="Calibri" w:cs="Calibri"/>
          <w:b/>
          <w:bCs/>
          <w:sz w:val="20"/>
          <w:szCs w:val="20"/>
        </w:rPr>
        <w:t>W&amp;P PUBLIPRESS GmbH</w:t>
      </w:r>
    </w:p>
    <w:p w:rsidR="00755D75" w:rsidRPr="002A38F1" w:rsidRDefault="00755D75" w:rsidP="00755D75">
      <w:pPr>
        <w:widowControl w:val="0"/>
        <w:suppressLineNumbers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Anke Brunner</w:t>
      </w:r>
      <w:r w:rsidR="00C61240">
        <w:rPr>
          <w:rFonts w:ascii="Calibri" w:hAnsi="Calibri" w:cs="Calibri"/>
          <w:sz w:val="20"/>
          <w:szCs w:val="20"/>
        </w:rPr>
        <w:t>, Sabine von der Heyde,</w:t>
      </w:r>
    </w:p>
    <w:p w:rsidR="00755D75" w:rsidRPr="002A38F1" w:rsidRDefault="00755D75" w:rsidP="00755D75">
      <w:pPr>
        <w:widowControl w:val="0"/>
        <w:suppressLineNumbers/>
        <w:rPr>
          <w:rFonts w:ascii="Calibri" w:hAnsi="Calibri" w:cs="Calibri"/>
          <w:sz w:val="20"/>
          <w:szCs w:val="20"/>
          <w:lang w:val="it-IT"/>
        </w:rPr>
      </w:pPr>
      <w:r w:rsidRPr="002A38F1">
        <w:rPr>
          <w:rFonts w:ascii="Calibri" w:hAnsi="Calibri" w:cs="Calibri"/>
          <w:sz w:val="20"/>
          <w:szCs w:val="20"/>
          <w:lang w:val="it-IT"/>
        </w:rPr>
        <w:t>Alte Landstraße 12-14, D - 85521 Ottobrunn</w:t>
      </w:r>
    </w:p>
    <w:p w:rsidR="00755D75" w:rsidRPr="002A38F1" w:rsidRDefault="00755D75" w:rsidP="00755D75">
      <w:pPr>
        <w:widowControl w:val="0"/>
        <w:suppressLineNumbers/>
        <w:rPr>
          <w:rFonts w:ascii="Calibri" w:hAnsi="Calibri" w:cs="Calibri"/>
          <w:sz w:val="20"/>
          <w:szCs w:val="20"/>
          <w:lang w:val="it-IT"/>
        </w:rPr>
      </w:pPr>
      <w:r w:rsidRPr="002A38F1">
        <w:rPr>
          <w:rFonts w:ascii="Calibri" w:hAnsi="Calibri" w:cs="Calibri"/>
          <w:sz w:val="20"/>
          <w:szCs w:val="20"/>
          <w:lang w:val="it-IT"/>
        </w:rPr>
        <w:t>Tel.: +49-(0)89-66 03 96-6</w:t>
      </w:r>
    </w:p>
    <w:p w:rsidR="00755D75" w:rsidRPr="002A38F1" w:rsidRDefault="00755D75" w:rsidP="00755D75">
      <w:pPr>
        <w:widowControl w:val="0"/>
        <w:suppressLineNumbers/>
        <w:rPr>
          <w:rFonts w:ascii="Calibri" w:hAnsi="Calibri" w:cs="Calibri"/>
          <w:sz w:val="20"/>
          <w:szCs w:val="20"/>
          <w:lang w:val="it-IT"/>
        </w:rPr>
      </w:pPr>
      <w:r w:rsidRPr="002A38F1">
        <w:rPr>
          <w:rFonts w:ascii="Calibri" w:hAnsi="Calibri" w:cs="Calibri"/>
          <w:sz w:val="20"/>
          <w:szCs w:val="20"/>
          <w:lang w:val="it-IT"/>
        </w:rPr>
        <w:t xml:space="preserve">E-Mail: </w:t>
      </w:r>
      <w:hyperlink r:id="rId27" w:history="1">
        <w:r w:rsidR="00B3435E" w:rsidRPr="006844C6">
          <w:rPr>
            <w:rStyle w:val="Hyperlink"/>
            <w:rFonts w:ascii="Calibri" w:hAnsi="Calibri" w:cs="Calibri"/>
            <w:sz w:val="20"/>
            <w:szCs w:val="20"/>
            <w:lang w:val="it-IT"/>
          </w:rPr>
          <w:t>alex@wp-publipress.de</w:t>
        </w:r>
      </w:hyperlink>
      <w:r w:rsidR="00B3435E">
        <w:rPr>
          <w:rFonts w:ascii="Calibri" w:hAnsi="Calibri" w:cs="Calibri"/>
          <w:sz w:val="20"/>
          <w:szCs w:val="20"/>
          <w:lang w:val="it-IT"/>
        </w:rPr>
        <w:t xml:space="preserve"> </w:t>
      </w:r>
    </w:p>
    <w:p w:rsidR="00755D75" w:rsidRPr="00F662FF" w:rsidRDefault="00402D9E" w:rsidP="00755D75">
      <w:pPr>
        <w:pStyle w:val="berschrift1"/>
        <w:suppressLineNumbers/>
        <w:spacing w:line="240" w:lineRule="auto"/>
        <w:jc w:val="left"/>
        <w:rPr>
          <w:rFonts w:ascii="Calibri" w:hAnsi="Calibri" w:cs="Calibri"/>
          <w:b w:val="0"/>
          <w:sz w:val="20"/>
          <w:szCs w:val="20"/>
          <w:lang w:val="en-US"/>
        </w:rPr>
      </w:pPr>
      <w:hyperlink r:id="rId28" w:history="1">
        <w:r w:rsidR="00755D75" w:rsidRPr="00F662FF">
          <w:rPr>
            <w:rStyle w:val="Hyperlink"/>
            <w:rFonts w:ascii="Calibri" w:hAnsi="Calibri" w:cs="Calibri"/>
            <w:b w:val="0"/>
            <w:sz w:val="20"/>
            <w:szCs w:val="20"/>
            <w:lang w:val="en-US"/>
          </w:rPr>
          <w:t>www.wp-publipress.de</w:t>
        </w:r>
      </w:hyperlink>
    </w:p>
    <w:p w:rsidR="00755D75" w:rsidRPr="00F662FF" w:rsidRDefault="00755D75" w:rsidP="00755D75">
      <w:pPr>
        <w:rPr>
          <w:lang w:val="en-US"/>
        </w:rPr>
      </w:pPr>
    </w:p>
    <w:p w:rsidR="00755D75" w:rsidRPr="00F662FF" w:rsidRDefault="00755D75" w:rsidP="00755D75">
      <w:pPr>
        <w:widowControl w:val="0"/>
        <w:suppressLineNumbers/>
        <w:rPr>
          <w:rFonts w:ascii="Calibri" w:hAnsi="Calibri" w:cs="Calibri"/>
          <w:b/>
          <w:bCs/>
          <w:sz w:val="20"/>
          <w:szCs w:val="20"/>
          <w:lang w:val="en-US"/>
        </w:rPr>
      </w:pPr>
      <w:r w:rsidRPr="00F662FF">
        <w:rPr>
          <w:rFonts w:ascii="Calibri" w:hAnsi="Calibri" w:cs="Calibri"/>
          <w:b/>
          <w:bCs/>
          <w:sz w:val="20"/>
          <w:szCs w:val="20"/>
          <w:lang w:val="en-US"/>
        </w:rPr>
        <w:t>Mitchells &amp; Butlers Germany GmbH</w:t>
      </w:r>
    </w:p>
    <w:p w:rsidR="00755D75" w:rsidRPr="002A38F1" w:rsidRDefault="00755D75" w:rsidP="00755D75">
      <w:pPr>
        <w:widowControl w:val="0"/>
        <w:suppressLineNumbers/>
        <w:rPr>
          <w:rFonts w:ascii="Calibri" w:hAnsi="Calibri" w:cs="Calibri"/>
          <w:sz w:val="20"/>
          <w:szCs w:val="20"/>
        </w:rPr>
      </w:pPr>
      <w:r w:rsidRPr="002A38F1">
        <w:rPr>
          <w:rFonts w:ascii="Calibri" w:hAnsi="Calibri" w:cs="Calibri"/>
          <w:sz w:val="20"/>
          <w:szCs w:val="20"/>
        </w:rPr>
        <w:t>Bernd Riegger</w:t>
      </w:r>
      <w:r>
        <w:rPr>
          <w:rFonts w:ascii="Calibri" w:hAnsi="Calibri" w:cs="Calibri"/>
          <w:sz w:val="20"/>
          <w:szCs w:val="20"/>
        </w:rPr>
        <w:t xml:space="preserve"> (</w:t>
      </w:r>
      <w:r w:rsidRPr="002A38F1">
        <w:rPr>
          <w:rFonts w:ascii="Calibri" w:hAnsi="Calibri" w:cs="Calibri"/>
          <w:sz w:val="20"/>
          <w:szCs w:val="20"/>
        </w:rPr>
        <w:t>Geschäftsführer</w:t>
      </w:r>
      <w:r>
        <w:rPr>
          <w:rFonts w:ascii="Calibri" w:hAnsi="Calibri" w:cs="Calibri"/>
          <w:sz w:val="20"/>
          <w:szCs w:val="20"/>
        </w:rPr>
        <w:t>)</w:t>
      </w:r>
    </w:p>
    <w:p w:rsidR="00755D75" w:rsidRPr="002A38F1" w:rsidRDefault="00755D75" w:rsidP="00755D75">
      <w:pPr>
        <w:widowControl w:val="0"/>
        <w:suppressLineNumbers/>
        <w:rPr>
          <w:rFonts w:ascii="Calibri" w:hAnsi="Calibri" w:cs="Calibri"/>
          <w:sz w:val="20"/>
          <w:szCs w:val="20"/>
        </w:rPr>
      </w:pPr>
      <w:r w:rsidRPr="002A38F1">
        <w:rPr>
          <w:rFonts w:ascii="Calibri" w:hAnsi="Calibri" w:cs="Calibri"/>
          <w:sz w:val="20"/>
          <w:szCs w:val="20"/>
        </w:rPr>
        <w:t>Adolfstraße 16, D</w:t>
      </w:r>
      <w:r>
        <w:rPr>
          <w:rFonts w:ascii="Calibri" w:hAnsi="Calibri" w:cs="Calibri"/>
          <w:sz w:val="20"/>
          <w:szCs w:val="20"/>
        </w:rPr>
        <w:t xml:space="preserve"> </w:t>
      </w:r>
      <w:r w:rsidRPr="002A38F1">
        <w:rPr>
          <w:rFonts w:ascii="Calibri" w:hAnsi="Calibri" w:cs="Calibri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 xml:space="preserve"> </w:t>
      </w:r>
      <w:r w:rsidRPr="002A38F1">
        <w:rPr>
          <w:rFonts w:ascii="Calibri" w:hAnsi="Calibri" w:cs="Calibri"/>
          <w:sz w:val="20"/>
          <w:szCs w:val="20"/>
        </w:rPr>
        <w:t>65185 Wiesbaden</w:t>
      </w:r>
    </w:p>
    <w:p w:rsidR="00755D75" w:rsidRPr="002A38F1" w:rsidRDefault="00755D75" w:rsidP="00755D75">
      <w:pPr>
        <w:widowControl w:val="0"/>
        <w:suppressLineNumbers/>
        <w:rPr>
          <w:rFonts w:ascii="Calibri" w:hAnsi="Calibri" w:cs="Calibri"/>
          <w:sz w:val="20"/>
          <w:szCs w:val="20"/>
        </w:rPr>
      </w:pPr>
      <w:r w:rsidRPr="002A38F1">
        <w:rPr>
          <w:rFonts w:ascii="Calibri" w:hAnsi="Calibri" w:cs="Calibri"/>
          <w:sz w:val="20"/>
          <w:szCs w:val="20"/>
        </w:rPr>
        <w:t>Tel: +49-(0)611-160580</w:t>
      </w:r>
    </w:p>
    <w:p w:rsidR="00755D75" w:rsidRPr="002A38F1" w:rsidRDefault="00755D75" w:rsidP="00755D75">
      <w:pPr>
        <w:widowControl w:val="0"/>
        <w:suppressLineNumbers/>
        <w:rPr>
          <w:rFonts w:ascii="Calibri" w:hAnsi="Calibri" w:cs="Calibri"/>
          <w:sz w:val="20"/>
          <w:szCs w:val="20"/>
          <w:lang w:val="it-IT"/>
        </w:rPr>
      </w:pPr>
      <w:r w:rsidRPr="004F6AEE">
        <w:rPr>
          <w:rFonts w:ascii="Calibri" w:hAnsi="Calibri" w:cs="Calibri"/>
          <w:sz w:val="20"/>
          <w:szCs w:val="20"/>
          <w:lang w:val="it-IT"/>
        </w:rPr>
        <w:t xml:space="preserve">E-Mail: </w:t>
      </w:r>
      <w:hyperlink r:id="rId29" w:history="1">
        <w:r w:rsidRPr="004F6AEE">
          <w:rPr>
            <w:rStyle w:val="Hyperlink"/>
            <w:rFonts w:ascii="Calibri" w:hAnsi="Calibri" w:cs="Calibri"/>
            <w:sz w:val="20"/>
            <w:szCs w:val="20"/>
            <w:lang w:val="it-IT"/>
          </w:rPr>
          <w:t>info@mabg.de</w:t>
        </w:r>
      </w:hyperlink>
    </w:p>
    <w:p w:rsidR="00755D75" w:rsidRPr="002A38F1" w:rsidRDefault="000C4F10" w:rsidP="00755D75">
      <w:pPr>
        <w:widowControl w:val="0"/>
        <w:suppressLineNumbers/>
        <w:rPr>
          <w:rFonts w:ascii="Calibri" w:hAnsi="Calibri" w:cs="Calibri"/>
          <w:sz w:val="20"/>
          <w:szCs w:val="20"/>
          <w:lang w:val="it-IT"/>
        </w:rPr>
      </w:pPr>
      <w:hyperlink r:id="rId30" w:history="1">
        <w:r w:rsidR="00755D75" w:rsidRPr="002A38F1">
          <w:rPr>
            <w:rStyle w:val="Hyperlink"/>
            <w:rFonts w:ascii="Calibri" w:hAnsi="Calibri" w:cs="Calibri"/>
            <w:sz w:val="20"/>
            <w:szCs w:val="20"/>
            <w:lang w:val="it-IT"/>
          </w:rPr>
          <w:t>www.dein-alex.de</w:t>
        </w:r>
      </w:hyperlink>
      <w:r w:rsidR="00755D75">
        <w:rPr>
          <w:rStyle w:val="Hyperlink"/>
          <w:rFonts w:ascii="Calibri" w:hAnsi="Calibri" w:cs="Calibri"/>
          <w:sz w:val="20"/>
          <w:szCs w:val="20"/>
          <w:lang w:val="it-IT"/>
        </w:rPr>
        <w:t xml:space="preserve"> </w:t>
      </w:r>
      <w:r w:rsidR="00755D75" w:rsidRPr="00BE1E27">
        <w:rPr>
          <w:rStyle w:val="Hyperlink"/>
          <w:rFonts w:ascii="Calibri" w:hAnsi="Calibri" w:cs="Calibri"/>
          <w:color w:val="auto"/>
          <w:sz w:val="20"/>
          <w:szCs w:val="20"/>
          <w:u w:val="none"/>
          <w:lang w:val="it-IT"/>
        </w:rPr>
        <w:t xml:space="preserve">und </w:t>
      </w:r>
      <w:hyperlink r:id="rId31" w:history="1">
        <w:r w:rsidR="00755D75" w:rsidRPr="002A38F1">
          <w:rPr>
            <w:rStyle w:val="Hyperlink"/>
            <w:rFonts w:ascii="Calibri" w:hAnsi="Calibri" w:cs="Calibri"/>
            <w:sz w:val="20"/>
            <w:szCs w:val="20"/>
            <w:lang w:val="it-IT"/>
          </w:rPr>
          <w:t>www.facebook.de/alexgastro</w:t>
        </w:r>
      </w:hyperlink>
    </w:p>
    <w:p w:rsidR="00755D75" w:rsidRDefault="00755D75" w:rsidP="00755D75">
      <w:pPr>
        <w:pStyle w:val="berschrift1"/>
        <w:suppressLineNumbers/>
        <w:spacing w:line="240" w:lineRule="auto"/>
        <w:jc w:val="left"/>
        <w:rPr>
          <w:rFonts w:ascii="Calibri" w:hAnsi="Calibri" w:cs="Calibri"/>
          <w:sz w:val="20"/>
          <w:szCs w:val="20"/>
          <w:lang w:val="it-IT"/>
        </w:rPr>
      </w:pPr>
    </w:p>
    <w:p w:rsidR="00BB09FB" w:rsidRDefault="00BB09FB">
      <w:pPr>
        <w:rPr>
          <w:rFonts w:ascii="Calibri" w:hAnsi="Calibri" w:cs="Calibri"/>
          <w:b/>
          <w:sz w:val="20"/>
          <w:szCs w:val="20"/>
        </w:rPr>
      </w:pPr>
      <w:bookmarkStart w:id="6" w:name="_GoBack"/>
      <w:bookmarkEnd w:id="6"/>
    </w:p>
    <w:p w:rsidR="00755D75" w:rsidRDefault="00755D75" w:rsidP="00755D7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Hintergrundinfos zum Unternehmen</w:t>
      </w:r>
    </w:p>
    <w:p w:rsidR="00755D75" w:rsidRDefault="00755D75" w:rsidP="00755D75">
      <w:pPr>
        <w:rPr>
          <w:rFonts w:ascii="Calibri" w:hAnsi="Calibri" w:cs="Calibri"/>
          <w:sz w:val="20"/>
          <w:szCs w:val="20"/>
          <w:u w:val="single"/>
        </w:rPr>
      </w:pPr>
    </w:p>
    <w:p w:rsidR="00B3435E" w:rsidRPr="008C5C10" w:rsidRDefault="00B3435E" w:rsidP="00B3435E">
      <w:pPr>
        <w:rPr>
          <w:rFonts w:ascii="Calibri" w:hAnsi="Calibri" w:cs="Calibri"/>
          <w:b/>
          <w:sz w:val="18"/>
          <w:szCs w:val="18"/>
        </w:rPr>
      </w:pPr>
      <w:r w:rsidRPr="008C5C10">
        <w:rPr>
          <w:rFonts w:ascii="Calibri" w:hAnsi="Calibri" w:cs="Calibri"/>
          <w:b/>
          <w:sz w:val="18"/>
          <w:szCs w:val="18"/>
          <w:u w:val="single"/>
        </w:rPr>
        <w:t>Über Mitchells &amp; Butlers (ALEX, Brasserie, Miller &amp; Carter)</w:t>
      </w:r>
    </w:p>
    <w:p w:rsidR="00B3435E" w:rsidRDefault="00B3435E" w:rsidP="00B3435E">
      <w:pPr>
        <w:jc w:val="both"/>
        <w:rPr>
          <w:rFonts w:ascii="Calibri" w:hAnsi="Calibri" w:cs="Calibri"/>
          <w:sz w:val="18"/>
          <w:szCs w:val="18"/>
        </w:rPr>
      </w:pPr>
      <w:r w:rsidRPr="008C5C10">
        <w:rPr>
          <w:rFonts w:ascii="Calibri" w:hAnsi="Calibri" w:cs="Calibri"/>
          <w:sz w:val="18"/>
          <w:szCs w:val="18"/>
        </w:rPr>
        <w:t xml:space="preserve">Mitchells &amp; Butlers plc. </w:t>
      </w:r>
      <w:r w:rsidRPr="00F95967">
        <w:rPr>
          <w:rFonts w:ascii="Calibri" w:hAnsi="Calibri" w:cs="Calibri"/>
          <w:sz w:val="18"/>
          <w:szCs w:val="18"/>
        </w:rPr>
        <w:t>Wurde 1898 gegründet. Der führende Betreiber von Pubs und Restaurants in Großbritan</w:t>
      </w:r>
      <w:r w:rsidR="00735BDF">
        <w:rPr>
          <w:rFonts w:ascii="Calibri" w:hAnsi="Calibri" w:cs="Calibri"/>
          <w:sz w:val="18"/>
          <w:szCs w:val="18"/>
        </w:rPr>
        <w:softHyphen/>
      </w:r>
      <w:r w:rsidRPr="00F95967">
        <w:rPr>
          <w:rFonts w:ascii="Calibri" w:hAnsi="Calibri" w:cs="Calibri"/>
          <w:sz w:val="18"/>
          <w:szCs w:val="18"/>
        </w:rPr>
        <w:t xml:space="preserve">nien </w:t>
      </w:r>
      <w:r w:rsidRPr="00705170">
        <w:rPr>
          <w:rFonts w:ascii="Calibri" w:hAnsi="Calibri" w:cs="Calibri"/>
          <w:sz w:val="18"/>
          <w:szCs w:val="18"/>
        </w:rPr>
        <w:t xml:space="preserve">(rund 1.700 Outlets, u.a. Marken wie All Bar One, Miller &amp; Carter, Vintage Inn, Toby Carvery) verzeichnete 2018 (zum 29.9.) einen Umsatz in Höhe von 2,15 Mrd. Pfund. 1999 wurde die deutsche ALEX-Gruppe übernommen und </w:t>
      </w:r>
      <w:r w:rsidRPr="00705170">
        <w:rPr>
          <w:rFonts w:ascii="Calibri" w:hAnsi="Calibri" w:cs="Calibri"/>
          <w:sz w:val="18"/>
          <w:szCs w:val="18"/>
        </w:rPr>
        <w:lastRenderedPageBreak/>
        <w:t xml:space="preserve">seither kontinuierlich ausgebaut. Für das Management dieses innovativen Freizeitgastronomie-Konzeptes zeichnet die Mitchells &amp; Butlers Germany GmbH, Wiesbaden (Geschäftsführer: Bernd Riegger), verantwortlich, unter deren Ägide auch das „Brasserie“- und das </w:t>
      </w:r>
      <w:r>
        <w:rPr>
          <w:rFonts w:ascii="Calibri" w:hAnsi="Calibri" w:cs="Calibri"/>
          <w:sz w:val="18"/>
          <w:szCs w:val="18"/>
        </w:rPr>
        <w:t xml:space="preserve">neue </w:t>
      </w:r>
      <w:r w:rsidRPr="00705170">
        <w:rPr>
          <w:rFonts w:ascii="Calibri" w:hAnsi="Calibri" w:cs="Calibri"/>
          <w:sz w:val="18"/>
          <w:szCs w:val="18"/>
        </w:rPr>
        <w:t>„Miller &amp; Carter</w:t>
      </w:r>
      <w:r>
        <w:rPr>
          <w:rFonts w:ascii="Calibri" w:hAnsi="Calibri" w:cs="Calibri"/>
          <w:sz w:val="18"/>
          <w:szCs w:val="18"/>
        </w:rPr>
        <w:t xml:space="preserve"> Steakhouse</w:t>
      </w:r>
      <w:r w:rsidRPr="00705170">
        <w:rPr>
          <w:rFonts w:ascii="Calibri" w:hAnsi="Calibri" w:cs="Calibri"/>
          <w:sz w:val="18"/>
          <w:szCs w:val="18"/>
        </w:rPr>
        <w:t>“-Konzept betrieben w</w:t>
      </w:r>
      <w:r>
        <w:rPr>
          <w:rFonts w:ascii="Calibri" w:hAnsi="Calibri" w:cs="Calibri"/>
          <w:sz w:val="18"/>
          <w:szCs w:val="18"/>
        </w:rPr>
        <w:t>erden</w:t>
      </w:r>
      <w:r w:rsidRPr="00705170">
        <w:rPr>
          <w:rFonts w:ascii="Calibri" w:hAnsi="Calibri" w:cs="Calibri"/>
          <w:sz w:val="18"/>
          <w:szCs w:val="18"/>
        </w:rPr>
        <w:t>. Sie erwirtschaf</w:t>
      </w:r>
      <w:r w:rsidR="00735BDF">
        <w:rPr>
          <w:rFonts w:ascii="Calibri" w:hAnsi="Calibri" w:cs="Calibri"/>
          <w:sz w:val="18"/>
          <w:szCs w:val="18"/>
        </w:rPr>
        <w:softHyphen/>
      </w:r>
      <w:r w:rsidRPr="00705170">
        <w:rPr>
          <w:rFonts w:ascii="Calibri" w:hAnsi="Calibri" w:cs="Calibri"/>
          <w:sz w:val="18"/>
          <w:szCs w:val="18"/>
        </w:rPr>
        <w:t>tete 2018 (z. 31.12.) mit mehr als 2.000 Mitarbeitern einen Umsatz in Höhe von 113,2 Mio. Euro (110,8 i. Vj). Unter den umsatzstärksten</w:t>
      </w:r>
      <w:r w:rsidRPr="00F95967">
        <w:rPr>
          <w:rFonts w:ascii="Calibri" w:hAnsi="Calibri" w:cs="Calibri"/>
          <w:sz w:val="18"/>
          <w:szCs w:val="18"/>
        </w:rPr>
        <w:t xml:space="preserve"> Freizeitgastronomie-Unternehmen im Segment der deutschen Systemgastronomie belegt Mit</w:t>
      </w:r>
      <w:r w:rsidR="00735BDF">
        <w:rPr>
          <w:rFonts w:ascii="Calibri" w:hAnsi="Calibri" w:cs="Calibri"/>
          <w:sz w:val="18"/>
          <w:szCs w:val="18"/>
        </w:rPr>
        <w:softHyphen/>
      </w:r>
      <w:r w:rsidRPr="00F95967">
        <w:rPr>
          <w:rFonts w:ascii="Calibri" w:hAnsi="Calibri" w:cs="Calibri"/>
          <w:sz w:val="18"/>
          <w:szCs w:val="18"/>
        </w:rPr>
        <w:t xml:space="preserve">chells &amp; Butlers seit 2004 einen der ersten drei Plätze. </w:t>
      </w:r>
    </w:p>
    <w:p w:rsidR="00B3435E" w:rsidRPr="00646085" w:rsidRDefault="00B3435E" w:rsidP="00B3435E">
      <w:pPr>
        <w:jc w:val="both"/>
        <w:rPr>
          <w:rFonts w:ascii="Calibri" w:hAnsi="Calibri" w:cs="Calibri"/>
          <w:sz w:val="18"/>
          <w:szCs w:val="18"/>
        </w:rPr>
      </w:pPr>
      <w:r w:rsidRPr="00646085">
        <w:rPr>
          <w:rFonts w:ascii="Calibri" w:hAnsi="Calibri" w:cs="Calibri"/>
          <w:b/>
          <w:sz w:val="18"/>
          <w:szCs w:val="18"/>
        </w:rPr>
        <w:t>Standorte:</w:t>
      </w:r>
      <w:r w:rsidRPr="00646085">
        <w:rPr>
          <w:rFonts w:ascii="Calibri" w:hAnsi="Calibri" w:cs="Calibri"/>
          <w:sz w:val="18"/>
          <w:szCs w:val="18"/>
        </w:rPr>
        <w:t xml:space="preserve"> </w:t>
      </w:r>
      <w:r w:rsidRPr="00646085">
        <w:rPr>
          <w:rFonts w:ascii="Calibri" w:hAnsi="Calibri" w:cs="Calibri"/>
          <w:b/>
          <w:sz w:val="18"/>
          <w:szCs w:val="18"/>
        </w:rPr>
        <w:t>4</w:t>
      </w:r>
      <w:r>
        <w:rPr>
          <w:rFonts w:ascii="Calibri" w:hAnsi="Calibri" w:cs="Calibri"/>
          <w:b/>
          <w:sz w:val="18"/>
          <w:szCs w:val="18"/>
        </w:rPr>
        <w:t>2</w:t>
      </w:r>
      <w:r w:rsidRPr="00646085">
        <w:rPr>
          <w:rFonts w:ascii="Calibri" w:hAnsi="Calibri" w:cs="Calibri"/>
          <w:b/>
          <w:sz w:val="18"/>
          <w:szCs w:val="18"/>
        </w:rPr>
        <w:t xml:space="preserve"> ALEX, 3 Brasserien in 35 deutschen Städten: </w:t>
      </w:r>
      <w:r w:rsidRPr="00646085">
        <w:rPr>
          <w:rFonts w:ascii="Calibri" w:hAnsi="Calibri" w:cs="Calibri"/>
          <w:sz w:val="18"/>
          <w:szCs w:val="18"/>
        </w:rPr>
        <w:t>Aachen, Berlin (3), Bielefeld (1 ALEX, 1 Brasserie), Braunschweig, Bremen (3), Chemnitz, Dortmund, Dresden, Düsseldorf, Frankfurt (</w:t>
      </w:r>
      <w:r>
        <w:rPr>
          <w:rFonts w:ascii="Calibri" w:hAnsi="Calibri" w:cs="Calibri"/>
          <w:sz w:val="18"/>
          <w:szCs w:val="18"/>
        </w:rPr>
        <w:t>3</w:t>
      </w:r>
      <w:r w:rsidRPr="00646085">
        <w:rPr>
          <w:rFonts w:ascii="Calibri" w:hAnsi="Calibri" w:cs="Calibri"/>
          <w:sz w:val="18"/>
          <w:szCs w:val="18"/>
        </w:rPr>
        <w:t>), Fürth, Gütersloh, Hamburg (2), Heilbronn, Karls</w:t>
      </w:r>
      <w:r w:rsidRPr="00646085">
        <w:rPr>
          <w:rFonts w:ascii="Calibri" w:hAnsi="Calibri" w:cs="Calibri"/>
          <w:sz w:val="18"/>
          <w:szCs w:val="18"/>
        </w:rPr>
        <w:softHyphen/>
        <w:t xml:space="preserve">ruhe, Kassel, Koblenz, Leipzig, Ludwigshafen, Magdeburg, Mainz, Mülheim a.d.R., München (2), Münster (Brasserie), Nürnberg, Oberhausen, Osnabrück, Paderborn, Potsdam, Regensburg, Rostock, Saarbrücken (1 ALEX, 1 Brasserie), Solingen, Wiesbaden und Zwickau. </w:t>
      </w:r>
    </w:p>
    <w:p w:rsidR="00B3435E" w:rsidRPr="00646085" w:rsidRDefault="00B3435E" w:rsidP="00B3435E">
      <w:pPr>
        <w:jc w:val="both"/>
        <w:rPr>
          <w:rFonts w:ascii="Calibri" w:hAnsi="Calibri" w:cs="Calibri"/>
          <w:sz w:val="18"/>
          <w:szCs w:val="18"/>
        </w:rPr>
      </w:pPr>
      <w:r w:rsidRPr="00C663CD">
        <w:rPr>
          <w:rFonts w:ascii="Calibri" w:hAnsi="Calibri" w:cs="Calibri"/>
          <w:b/>
          <w:sz w:val="18"/>
          <w:szCs w:val="18"/>
        </w:rPr>
        <w:t>Betriebe in Vorbereitung:</w:t>
      </w:r>
      <w:r w:rsidRPr="00C663CD">
        <w:rPr>
          <w:rFonts w:ascii="Calibri" w:hAnsi="Calibri" w:cs="Calibri"/>
          <w:sz w:val="18"/>
          <w:szCs w:val="18"/>
        </w:rPr>
        <w:t xml:space="preserve"> Miller &amp; Carter Frankfurt/Main (</w:t>
      </w:r>
      <w:r w:rsidR="00C663CD" w:rsidRPr="00C663CD">
        <w:rPr>
          <w:rFonts w:ascii="Calibri" w:hAnsi="Calibri" w:cs="Calibri"/>
          <w:sz w:val="18"/>
          <w:szCs w:val="18"/>
        </w:rPr>
        <w:t xml:space="preserve">Juli </w:t>
      </w:r>
      <w:r w:rsidRPr="00C663CD">
        <w:rPr>
          <w:rFonts w:ascii="Calibri" w:hAnsi="Calibri" w:cs="Calibri"/>
          <w:sz w:val="18"/>
          <w:szCs w:val="18"/>
        </w:rPr>
        <w:t>2019)</w:t>
      </w:r>
    </w:p>
    <w:p w:rsidR="00B3435E" w:rsidRDefault="000C4F10" w:rsidP="00B3435E">
      <w:pPr>
        <w:jc w:val="both"/>
        <w:rPr>
          <w:rFonts w:ascii="Calibri" w:hAnsi="Calibri" w:cs="Calibri"/>
          <w:color w:val="0000FF"/>
          <w:sz w:val="18"/>
          <w:szCs w:val="18"/>
          <w:u w:val="single"/>
        </w:rPr>
      </w:pPr>
      <w:hyperlink r:id="rId32" w:history="1">
        <w:r w:rsidR="00B3435E" w:rsidRPr="00B754E3">
          <w:rPr>
            <w:rStyle w:val="Hyperlink"/>
            <w:rFonts w:ascii="Calibri" w:hAnsi="Calibri" w:cs="Calibri"/>
            <w:sz w:val="18"/>
            <w:szCs w:val="18"/>
          </w:rPr>
          <w:t>www.dein-alex.de</w:t>
        </w:r>
      </w:hyperlink>
      <w:r w:rsidR="00B3435E" w:rsidRPr="00F95967">
        <w:rPr>
          <w:rFonts w:ascii="Calibri" w:hAnsi="Calibri" w:cs="Calibri"/>
          <w:sz w:val="18"/>
          <w:szCs w:val="18"/>
        </w:rPr>
        <w:t xml:space="preserve"> |</w:t>
      </w:r>
      <w:r w:rsidR="00B3435E">
        <w:rPr>
          <w:rFonts w:ascii="Calibri" w:hAnsi="Calibri" w:cs="Calibri"/>
          <w:sz w:val="18"/>
          <w:szCs w:val="18"/>
        </w:rPr>
        <w:t xml:space="preserve"> </w:t>
      </w:r>
      <w:hyperlink r:id="rId33" w:history="1">
        <w:r w:rsidR="00B3435E" w:rsidRPr="00646085">
          <w:rPr>
            <w:rStyle w:val="Hyperlink"/>
            <w:rFonts w:ascii="Calibri" w:hAnsi="Calibri" w:cs="Calibri"/>
            <w:sz w:val="18"/>
            <w:szCs w:val="18"/>
            <w:lang w:val="it-IT"/>
          </w:rPr>
          <w:t>www.facebook.de/alexgastro</w:t>
        </w:r>
      </w:hyperlink>
      <w:r w:rsidR="00B3435E" w:rsidRPr="00F95967">
        <w:rPr>
          <w:rFonts w:ascii="Calibri" w:hAnsi="Calibri" w:cs="Calibri"/>
          <w:sz w:val="18"/>
          <w:szCs w:val="18"/>
        </w:rPr>
        <w:t xml:space="preserve"> </w:t>
      </w:r>
      <w:r w:rsidR="00B3435E">
        <w:rPr>
          <w:rFonts w:ascii="Calibri" w:hAnsi="Calibri" w:cs="Calibri"/>
          <w:sz w:val="18"/>
          <w:szCs w:val="18"/>
        </w:rPr>
        <w:t xml:space="preserve">| </w:t>
      </w:r>
      <w:hyperlink r:id="rId34" w:history="1">
        <w:r w:rsidR="00B3435E" w:rsidRPr="00F95967">
          <w:rPr>
            <w:rFonts w:ascii="Calibri" w:hAnsi="Calibri" w:cs="Calibri"/>
            <w:color w:val="0000FF"/>
            <w:sz w:val="18"/>
            <w:szCs w:val="18"/>
            <w:u w:val="single"/>
          </w:rPr>
          <w:t>www.deine-brasserie.de</w:t>
        </w:r>
      </w:hyperlink>
      <w:r w:rsidR="00B3435E" w:rsidRPr="00F95967">
        <w:rPr>
          <w:rFonts w:ascii="Calibri" w:hAnsi="Calibri" w:cs="Calibri"/>
          <w:color w:val="000000" w:themeColor="text1"/>
          <w:sz w:val="18"/>
          <w:szCs w:val="18"/>
        </w:rPr>
        <w:t xml:space="preserve"> | </w:t>
      </w:r>
      <w:hyperlink r:id="rId35" w:history="1">
        <w:r w:rsidR="00B3435E" w:rsidRPr="00B754E3">
          <w:rPr>
            <w:rStyle w:val="Hyperlink"/>
            <w:rFonts w:ascii="Calibri" w:hAnsi="Calibri" w:cs="Calibri"/>
            <w:sz w:val="18"/>
            <w:szCs w:val="18"/>
          </w:rPr>
          <w:t>www.millerandcarter.de</w:t>
        </w:r>
      </w:hyperlink>
    </w:p>
    <w:p w:rsidR="00B3435E" w:rsidRDefault="00B3435E" w:rsidP="00755D75">
      <w:pPr>
        <w:spacing w:line="220" w:lineRule="exact"/>
        <w:jc w:val="both"/>
        <w:rPr>
          <w:rFonts w:ascii="Calibri" w:hAnsi="Calibri" w:cs="Calibri"/>
          <w:sz w:val="20"/>
          <w:szCs w:val="20"/>
          <w:u w:val="single"/>
        </w:rPr>
      </w:pPr>
    </w:p>
    <w:p w:rsidR="00755D75" w:rsidRPr="00B26F98" w:rsidRDefault="00755D75" w:rsidP="00755D75">
      <w:pPr>
        <w:spacing w:line="220" w:lineRule="exact"/>
        <w:jc w:val="both"/>
        <w:rPr>
          <w:rFonts w:ascii="Calibri" w:hAnsi="Calibri" w:cs="Calibri"/>
          <w:sz w:val="20"/>
          <w:szCs w:val="20"/>
          <w:u w:val="single"/>
        </w:rPr>
      </w:pPr>
      <w:r w:rsidRPr="00B26F98">
        <w:rPr>
          <w:rFonts w:ascii="Calibri" w:hAnsi="Calibri" w:cs="Calibri"/>
          <w:sz w:val="20"/>
          <w:szCs w:val="20"/>
          <w:u w:val="single"/>
        </w:rPr>
        <w:t>Auszeichnungen</w:t>
      </w:r>
    </w:p>
    <w:p w:rsidR="00B3435E" w:rsidRPr="00F95967" w:rsidRDefault="00B3435E" w:rsidP="00B3435E">
      <w:pPr>
        <w:numPr>
          <w:ilvl w:val="0"/>
          <w:numId w:val="12"/>
        </w:numPr>
        <w:spacing w:line="240" w:lineRule="exact"/>
        <w:ind w:left="357" w:hanging="357"/>
        <w:jc w:val="both"/>
        <w:rPr>
          <w:rFonts w:ascii="Calibri" w:hAnsi="Calibri" w:cs="Calibri"/>
          <w:sz w:val="18"/>
          <w:szCs w:val="18"/>
        </w:rPr>
      </w:pPr>
      <w:r w:rsidRPr="00F95967">
        <w:rPr>
          <w:rFonts w:ascii="Calibri" w:hAnsi="Calibri" w:cs="Calibri"/>
          <w:i/>
          <w:sz w:val="18"/>
          <w:szCs w:val="18"/>
        </w:rPr>
        <w:t>„Familienfreundlichstes Unternehmen“</w:t>
      </w:r>
      <w:r w:rsidRPr="00F95967">
        <w:rPr>
          <w:rFonts w:ascii="Calibri" w:hAnsi="Calibri" w:cs="Calibri"/>
          <w:sz w:val="18"/>
          <w:szCs w:val="18"/>
        </w:rPr>
        <w:t xml:space="preserve"> innerhalb der deutschen Freizeitgastronomie (unabhängige Studie von Goethe-Universität Frankfurt, Welt am Sonntag und ServiceValue). Goldrang 2015; Sieger 2013, 2014, 2016, 2017 und 2018.</w:t>
      </w:r>
    </w:p>
    <w:p w:rsidR="00B3435E" w:rsidRPr="00F95967" w:rsidRDefault="00B3435E" w:rsidP="00B3435E">
      <w:pPr>
        <w:numPr>
          <w:ilvl w:val="0"/>
          <w:numId w:val="12"/>
        </w:numPr>
        <w:spacing w:line="240" w:lineRule="exact"/>
        <w:ind w:left="357" w:hanging="357"/>
        <w:jc w:val="both"/>
        <w:rPr>
          <w:rFonts w:ascii="Calibri" w:hAnsi="Calibri" w:cs="Calibri"/>
          <w:sz w:val="18"/>
          <w:szCs w:val="18"/>
        </w:rPr>
      </w:pPr>
      <w:r w:rsidRPr="00F95967">
        <w:rPr>
          <w:rFonts w:ascii="Calibri" w:hAnsi="Calibri" w:cs="Calibri"/>
          <w:sz w:val="18"/>
          <w:szCs w:val="18"/>
        </w:rPr>
        <w:t xml:space="preserve">In der Focus-Studie </w:t>
      </w:r>
      <w:r w:rsidRPr="00F95967">
        <w:rPr>
          <w:rFonts w:ascii="Calibri" w:hAnsi="Calibri" w:cs="Calibri"/>
          <w:i/>
          <w:sz w:val="18"/>
          <w:szCs w:val="18"/>
        </w:rPr>
        <w:t xml:space="preserve">„Deutschlands beste Jobs mit Zukunft“ </w:t>
      </w:r>
      <w:r w:rsidRPr="00F95967">
        <w:rPr>
          <w:rFonts w:ascii="Calibri" w:hAnsi="Calibri" w:cs="Calibri"/>
          <w:sz w:val="18"/>
          <w:szCs w:val="18"/>
        </w:rPr>
        <w:t>(Juli 2017) zählt ALEX zu den Testsiegern</w:t>
      </w:r>
    </w:p>
    <w:p w:rsidR="00B3435E" w:rsidRPr="00F95967" w:rsidRDefault="00B3435E" w:rsidP="00B3435E">
      <w:pPr>
        <w:numPr>
          <w:ilvl w:val="0"/>
          <w:numId w:val="12"/>
        </w:numPr>
        <w:spacing w:line="240" w:lineRule="exact"/>
        <w:ind w:left="357" w:hanging="357"/>
        <w:jc w:val="both"/>
        <w:rPr>
          <w:rFonts w:ascii="Calibri" w:hAnsi="Calibri" w:cs="Calibri"/>
          <w:sz w:val="18"/>
          <w:szCs w:val="18"/>
        </w:rPr>
      </w:pPr>
      <w:r w:rsidRPr="00F95967">
        <w:rPr>
          <w:rFonts w:ascii="Calibri" w:hAnsi="Calibri" w:cs="Calibri"/>
          <w:i/>
          <w:sz w:val="18"/>
          <w:szCs w:val="18"/>
        </w:rPr>
        <w:t>Service-Champion 2018</w:t>
      </w:r>
      <w:r w:rsidRPr="00F95967">
        <w:rPr>
          <w:rFonts w:ascii="Calibri" w:hAnsi="Calibri" w:cs="Calibri"/>
          <w:sz w:val="18"/>
          <w:szCs w:val="18"/>
        </w:rPr>
        <w:t xml:space="preserve"> (unabhängige Studie von Die Welt und ServiceValue, Oktober 2018): ALEX</w:t>
      </w:r>
      <w:r w:rsidRPr="00F959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95967">
        <w:rPr>
          <w:rFonts w:ascii="Calibri" w:hAnsi="Calibri" w:cs="Calibri"/>
          <w:sz w:val="18"/>
          <w:szCs w:val="18"/>
        </w:rPr>
        <w:t>belegt einen Bronze-Medaillenrang im branchenübergreifenden Ranking aller Unternehmen</w:t>
      </w:r>
    </w:p>
    <w:p w:rsidR="00B3435E" w:rsidRDefault="00B3435E" w:rsidP="00B3435E">
      <w:pPr>
        <w:numPr>
          <w:ilvl w:val="0"/>
          <w:numId w:val="12"/>
        </w:numPr>
        <w:spacing w:line="240" w:lineRule="exact"/>
        <w:ind w:left="357" w:hanging="357"/>
        <w:jc w:val="both"/>
        <w:rPr>
          <w:rFonts w:ascii="Calibri" w:hAnsi="Calibri" w:cs="Calibri"/>
          <w:sz w:val="18"/>
          <w:szCs w:val="18"/>
        </w:rPr>
      </w:pPr>
      <w:r w:rsidRPr="00EE20BC">
        <w:rPr>
          <w:rFonts w:ascii="Calibri" w:hAnsi="Calibri" w:cs="Calibri"/>
          <w:sz w:val="18"/>
          <w:szCs w:val="18"/>
        </w:rPr>
        <w:t xml:space="preserve">Für ihr </w:t>
      </w:r>
      <w:r w:rsidRPr="00EE20BC">
        <w:rPr>
          <w:rFonts w:ascii="Calibri" w:hAnsi="Calibri" w:cs="Calibri"/>
          <w:i/>
          <w:sz w:val="18"/>
          <w:szCs w:val="18"/>
        </w:rPr>
        <w:t xml:space="preserve">„nachhaltiges Engagement“ </w:t>
      </w:r>
      <w:r w:rsidRPr="00EE20BC">
        <w:rPr>
          <w:rFonts w:ascii="Calibri" w:hAnsi="Calibri" w:cs="Calibri"/>
          <w:sz w:val="18"/>
          <w:szCs w:val="18"/>
        </w:rPr>
        <w:t>(Übernahme sozialer, ökonomischer und ökologischer Verantwortung) lan</w:t>
      </w:r>
      <w:r w:rsidRPr="00EE20BC">
        <w:rPr>
          <w:rFonts w:ascii="Calibri" w:hAnsi="Calibri" w:cs="Calibri"/>
          <w:sz w:val="18"/>
          <w:szCs w:val="18"/>
        </w:rPr>
        <w:softHyphen/>
        <w:t>det die ALEX-Kette bei Verbraucherbefragungen (Deutschland-Test/ServiceValue/Focus) im Segment Freizeit</w:t>
      </w:r>
      <w:r>
        <w:rPr>
          <w:rFonts w:ascii="Calibri" w:hAnsi="Calibri" w:cs="Calibri"/>
          <w:sz w:val="18"/>
          <w:szCs w:val="18"/>
        </w:rPr>
        <w:softHyphen/>
      </w:r>
      <w:r w:rsidRPr="00EE20BC">
        <w:rPr>
          <w:rFonts w:ascii="Calibri" w:hAnsi="Calibri" w:cs="Calibri"/>
          <w:sz w:val="18"/>
          <w:szCs w:val="18"/>
        </w:rPr>
        <w:t>gastronomie in den letzten Jahren auf vorderen Plätzen (Platz 5 im Februar 2017, Platz 1 im März 2018 und Platz 2 im März 2019).</w:t>
      </w:r>
    </w:p>
    <w:p w:rsidR="00B3435E" w:rsidRPr="00C663CD" w:rsidRDefault="00D046FE" w:rsidP="00B3435E">
      <w:pPr>
        <w:numPr>
          <w:ilvl w:val="0"/>
          <w:numId w:val="12"/>
        </w:numPr>
        <w:spacing w:line="240" w:lineRule="exact"/>
        <w:ind w:left="357" w:hanging="357"/>
        <w:jc w:val="both"/>
        <w:rPr>
          <w:rFonts w:ascii="Calibri" w:hAnsi="Calibri" w:cs="Calibri"/>
          <w:sz w:val="18"/>
          <w:szCs w:val="18"/>
        </w:rPr>
      </w:pPr>
      <w:r w:rsidRPr="00C663CD">
        <w:rPr>
          <w:rFonts w:ascii="Calibri" w:hAnsi="Calibri" w:cs="Calibri"/>
          <w:sz w:val="18"/>
          <w:szCs w:val="18"/>
        </w:rPr>
        <w:t xml:space="preserve">Auszeichnung mit dem Prädikat „Faires Unternehmen“ in </w:t>
      </w:r>
      <w:r w:rsidR="008853F3" w:rsidRPr="00C663CD">
        <w:rPr>
          <w:rFonts w:ascii="Calibri" w:hAnsi="Calibri" w:cs="Calibri"/>
          <w:sz w:val="18"/>
          <w:szCs w:val="18"/>
        </w:rPr>
        <w:t>d</w:t>
      </w:r>
      <w:r w:rsidRPr="00C663CD">
        <w:rPr>
          <w:rFonts w:ascii="Calibri" w:hAnsi="Calibri" w:cs="Calibri"/>
          <w:sz w:val="18"/>
          <w:szCs w:val="18"/>
        </w:rPr>
        <w:t>er</w:t>
      </w:r>
      <w:r w:rsidR="008853F3" w:rsidRPr="00C663CD">
        <w:rPr>
          <w:rFonts w:ascii="Calibri" w:hAnsi="Calibri" w:cs="Calibri"/>
          <w:sz w:val="18"/>
          <w:szCs w:val="18"/>
        </w:rPr>
        <w:t xml:space="preserve"> erstmalig durchgeführten</w:t>
      </w:r>
      <w:r w:rsidRPr="00C663CD">
        <w:rPr>
          <w:rFonts w:ascii="Calibri" w:hAnsi="Calibri" w:cs="Calibri"/>
          <w:sz w:val="18"/>
          <w:szCs w:val="18"/>
        </w:rPr>
        <w:t xml:space="preserve"> Studie </w:t>
      </w:r>
      <w:r w:rsidR="008853F3" w:rsidRPr="00C663CD">
        <w:rPr>
          <w:rFonts w:ascii="Calibri" w:hAnsi="Calibri" w:cs="Calibri"/>
          <w:sz w:val="18"/>
          <w:szCs w:val="18"/>
        </w:rPr>
        <w:t xml:space="preserve">von Focus/DeutschlandTest/ServiceValue </w:t>
      </w:r>
      <w:r w:rsidRPr="00C663CD">
        <w:rPr>
          <w:rFonts w:ascii="Calibri" w:hAnsi="Calibri" w:cs="Calibri"/>
          <w:sz w:val="18"/>
          <w:szCs w:val="18"/>
        </w:rPr>
        <w:t>(Juni 2019</w:t>
      </w:r>
      <w:r w:rsidR="00C663CD" w:rsidRPr="00C663CD">
        <w:rPr>
          <w:rFonts w:ascii="Calibri" w:hAnsi="Calibri" w:cs="Calibri"/>
          <w:sz w:val="18"/>
          <w:szCs w:val="18"/>
        </w:rPr>
        <w:t xml:space="preserve">, </w:t>
      </w:r>
      <w:r w:rsidR="008853F3" w:rsidRPr="00C663CD">
        <w:rPr>
          <w:rFonts w:ascii="Calibri" w:hAnsi="Calibri" w:cs="Calibri"/>
          <w:sz w:val="18"/>
          <w:szCs w:val="18"/>
        </w:rPr>
        <w:t>Bereich Freizeitgastronomie</w:t>
      </w:r>
      <w:r w:rsidRPr="00C663CD">
        <w:rPr>
          <w:rFonts w:ascii="Calibri" w:hAnsi="Calibri" w:cs="Calibri"/>
          <w:sz w:val="18"/>
          <w:szCs w:val="18"/>
        </w:rPr>
        <w:t>)</w:t>
      </w:r>
    </w:p>
    <w:p w:rsidR="00B3435E" w:rsidRPr="00705170" w:rsidRDefault="00B3435E" w:rsidP="00B3435E">
      <w:pPr>
        <w:numPr>
          <w:ilvl w:val="0"/>
          <w:numId w:val="12"/>
        </w:numPr>
        <w:spacing w:line="240" w:lineRule="exact"/>
        <w:ind w:left="357" w:hanging="357"/>
        <w:jc w:val="both"/>
        <w:rPr>
          <w:rFonts w:ascii="Calibri" w:hAnsi="Calibri" w:cs="Calibri"/>
          <w:i/>
          <w:sz w:val="18"/>
          <w:szCs w:val="18"/>
        </w:rPr>
      </w:pPr>
      <w:r w:rsidRPr="00705170">
        <w:rPr>
          <w:rFonts w:ascii="Calibri" w:hAnsi="Calibri" w:cs="Calibri"/>
          <w:sz w:val="18"/>
          <w:szCs w:val="18"/>
        </w:rPr>
        <w:t>ALEX erhält bei unabhängigen Verbraucherstudien von Focus/Deutschland Test und ServiceValue in der Bran</w:t>
      </w:r>
      <w:r w:rsidRPr="00705170">
        <w:rPr>
          <w:rFonts w:ascii="Calibri" w:hAnsi="Calibri" w:cs="Calibri"/>
          <w:sz w:val="18"/>
          <w:szCs w:val="18"/>
        </w:rPr>
        <w:softHyphen/>
        <w:t>che Erlebnisgastronomie die Prädikate „</w:t>
      </w:r>
      <w:r w:rsidRPr="00705170">
        <w:rPr>
          <w:rFonts w:ascii="Calibri" w:hAnsi="Calibri" w:cs="Calibri"/>
          <w:i/>
          <w:sz w:val="18"/>
          <w:szCs w:val="18"/>
        </w:rPr>
        <w:t>Hohe Weiterempfehlung</w:t>
      </w:r>
      <w:r w:rsidRPr="00705170">
        <w:rPr>
          <w:rFonts w:ascii="Calibri" w:hAnsi="Calibri" w:cs="Calibri"/>
          <w:sz w:val="18"/>
          <w:szCs w:val="18"/>
        </w:rPr>
        <w:t xml:space="preserve">“ (September 2017), </w:t>
      </w:r>
      <w:r w:rsidRPr="00705170">
        <w:rPr>
          <w:rFonts w:ascii="Calibri" w:hAnsi="Calibri" w:cs="Calibri"/>
          <w:i/>
          <w:sz w:val="18"/>
          <w:szCs w:val="18"/>
        </w:rPr>
        <w:t xml:space="preserve">„Höchste Kundentreue“ </w:t>
      </w:r>
      <w:r w:rsidRPr="00705170">
        <w:rPr>
          <w:rFonts w:ascii="Calibri" w:hAnsi="Calibri" w:cs="Calibri"/>
          <w:sz w:val="18"/>
          <w:szCs w:val="18"/>
        </w:rPr>
        <w:t xml:space="preserve">(Februar 2018 und Februar 2019), </w:t>
      </w:r>
      <w:r w:rsidRPr="00705170">
        <w:rPr>
          <w:rFonts w:ascii="Calibri" w:hAnsi="Calibri" w:cs="Calibri"/>
          <w:i/>
          <w:sz w:val="18"/>
          <w:szCs w:val="18"/>
        </w:rPr>
        <w:t>„Höchste Weiterempfehlung“</w:t>
      </w:r>
      <w:r w:rsidRPr="00705170">
        <w:rPr>
          <w:rFonts w:ascii="Calibri" w:hAnsi="Calibri" w:cs="Calibri"/>
          <w:sz w:val="18"/>
          <w:szCs w:val="18"/>
        </w:rPr>
        <w:t xml:space="preserve"> (August 2018)</w:t>
      </w:r>
    </w:p>
    <w:p w:rsidR="00B3435E" w:rsidRPr="00F95967" w:rsidRDefault="00B3435E" w:rsidP="00B3435E">
      <w:pPr>
        <w:numPr>
          <w:ilvl w:val="0"/>
          <w:numId w:val="12"/>
        </w:numPr>
        <w:spacing w:line="240" w:lineRule="exact"/>
        <w:ind w:left="357" w:hanging="357"/>
        <w:jc w:val="both"/>
        <w:rPr>
          <w:rFonts w:ascii="Calibri" w:hAnsi="Calibri" w:cs="Calibri"/>
          <w:i/>
          <w:sz w:val="18"/>
          <w:szCs w:val="18"/>
        </w:rPr>
      </w:pPr>
      <w:r w:rsidRPr="00F95967">
        <w:rPr>
          <w:rFonts w:ascii="Calibri" w:hAnsi="Calibri" w:cs="Calibri"/>
          <w:sz w:val="18"/>
          <w:szCs w:val="18"/>
        </w:rPr>
        <w:t>ALEX werden jeweils mit dem Urteil „</w:t>
      </w:r>
      <w:r w:rsidRPr="00F95967">
        <w:rPr>
          <w:rFonts w:ascii="Calibri" w:hAnsi="Calibri" w:cs="Calibri"/>
          <w:i/>
          <w:sz w:val="18"/>
          <w:szCs w:val="18"/>
        </w:rPr>
        <w:t>Herausragend</w:t>
      </w:r>
      <w:r w:rsidRPr="00F95967">
        <w:rPr>
          <w:rFonts w:ascii="Calibri" w:hAnsi="Calibri" w:cs="Calibri"/>
          <w:sz w:val="18"/>
          <w:szCs w:val="18"/>
        </w:rPr>
        <w:t xml:space="preserve">“ die Deutschen Kunden-Awards 2018 der DtGV (Deutsche Gesellschaft für Verbraucherstudien mbH) in den Bereichen </w:t>
      </w:r>
      <w:r w:rsidRPr="00F95967">
        <w:rPr>
          <w:rFonts w:ascii="Calibri" w:hAnsi="Calibri" w:cs="Calibri"/>
          <w:i/>
          <w:sz w:val="18"/>
          <w:szCs w:val="18"/>
        </w:rPr>
        <w:t>Kundenzufriedenheit</w:t>
      </w:r>
      <w:r w:rsidRPr="00F95967">
        <w:rPr>
          <w:rFonts w:ascii="Calibri" w:hAnsi="Calibri" w:cs="Calibri"/>
          <w:sz w:val="18"/>
          <w:szCs w:val="18"/>
        </w:rPr>
        <w:t xml:space="preserve"> und </w:t>
      </w:r>
      <w:r w:rsidRPr="00F95967">
        <w:rPr>
          <w:rFonts w:ascii="Calibri" w:hAnsi="Calibri" w:cs="Calibri"/>
          <w:i/>
          <w:sz w:val="18"/>
          <w:szCs w:val="18"/>
        </w:rPr>
        <w:t>Kundenbehandlung</w:t>
      </w:r>
      <w:r w:rsidRPr="00F95967">
        <w:rPr>
          <w:rFonts w:ascii="Calibri" w:hAnsi="Calibri" w:cs="Calibri"/>
          <w:sz w:val="18"/>
          <w:szCs w:val="18"/>
        </w:rPr>
        <w:t xml:space="preserve"> im Juni 2018 verliehen.</w:t>
      </w:r>
    </w:p>
    <w:p w:rsidR="00B3435E" w:rsidRPr="00F95967" w:rsidRDefault="00B3435E" w:rsidP="00B3435E">
      <w:pPr>
        <w:numPr>
          <w:ilvl w:val="0"/>
          <w:numId w:val="12"/>
        </w:numPr>
        <w:spacing w:line="240" w:lineRule="exact"/>
        <w:ind w:left="357" w:hanging="357"/>
        <w:jc w:val="both"/>
        <w:rPr>
          <w:rFonts w:ascii="Calibri" w:hAnsi="Calibri" w:cs="Calibri"/>
          <w:i/>
          <w:sz w:val="18"/>
          <w:szCs w:val="18"/>
        </w:rPr>
      </w:pPr>
      <w:r w:rsidRPr="00F95967">
        <w:rPr>
          <w:rFonts w:ascii="Calibri" w:hAnsi="Calibri" w:cs="Calibri"/>
          <w:sz w:val="18"/>
          <w:szCs w:val="18"/>
        </w:rPr>
        <w:t xml:space="preserve">ALEX erhält in der Branche Systemgastronomie die Auszeichnungen </w:t>
      </w:r>
      <w:r w:rsidRPr="00F95967">
        <w:rPr>
          <w:rFonts w:ascii="Calibri" w:hAnsi="Calibri" w:cs="Calibri"/>
          <w:i/>
          <w:sz w:val="18"/>
          <w:szCs w:val="18"/>
        </w:rPr>
        <w:t>„TOP Kundenbehandlung“</w:t>
      </w:r>
      <w:r w:rsidRPr="00F95967">
        <w:rPr>
          <w:rFonts w:ascii="Calibri" w:hAnsi="Calibri" w:cs="Calibri"/>
          <w:sz w:val="18"/>
          <w:szCs w:val="18"/>
        </w:rPr>
        <w:t xml:space="preserve"> und </w:t>
      </w:r>
      <w:r w:rsidRPr="00F95967">
        <w:rPr>
          <w:rFonts w:ascii="Calibri" w:hAnsi="Calibri" w:cs="Calibri"/>
          <w:i/>
          <w:sz w:val="18"/>
          <w:szCs w:val="18"/>
        </w:rPr>
        <w:t>„Silber-Award Preis-/Leistungsverhältnis“</w:t>
      </w:r>
      <w:r w:rsidRPr="00F95967">
        <w:rPr>
          <w:rFonts w:ascii="Calibri" w:hAnsi="Calibri" w:cs="Calibri"/>
          <w:sz w:val="18"/>
          <w:szCs w:val="18"/>
        </w:rPr>
        <w:t xml:space="preserve"> der DtGV (Deutsche Gesellschaft für Verbraucherstudien mbH) im Juni 2018.</w:t>
      </w:r>
    </w:p>
    <w:p w:rsidR="00B3435E" w:rsidRPr="00F95967" w:rsidRDefault="00B3435E" w:rsidP="00B3435E">
      <w:pPr>
        <w:numPr>
          <w:ilvl w:val="0"/>
          <w:numId w:val="12"/>
        </w:numPr>
        <w:spacing w:line="240" w:lineRule="exact"/>
        <w:ind w:left="357" w:hanging="357"/>
        <w:jc w:val="both"/>
        <w:rPr>
          <w:rFonts w:ascii="Calibri" w:hAnsi="Calibri" w:cs="Calibri"/>
          <w:sz w:val="18"/>
          <w:szCs w:val="18"/>
        </w:rPr>
      </w:pPr>
      <w:r w:rsidRPr="00F95967">
        <w:rPr>
          <w:rFonts w:ascii="Calibri" w:hAnsi="Calibri" w:cs="Calibri"/>
          <w:sz w:val="18"/>
          <w:szCs w:val="18"/>
        </w:rPr>
        <w:t xml:space="preserve">ALEX ist einer der beiden </w:t>
      </w:r>
      <w:r w:rsidRPr="00F95967">
        <w:rPr>
          <w:rFonts w:ascii="Calibri" w:hAnsi="Calibri" w:cs="Calibri"/>
          <w:i/>
          <w:sz w:val="18"/>
          <w:szCs w:val="18"/>
        </w:rPr>
        <w:t>besten Arbeitgeber innerhalb der Freizeitgastronomie</w:t>
      </w:r>
      <w:r w:rsidRPr="00F95967">
        <w:rPr>
          <w:rFonts w:ascii="Calibri" w:hAnsi="Calibri" w:cs="Calibri"/>
          <w:sz w:val="18"/>
          <w:szCs w:val="18"/>
        </w:rPr>
        <w:t xml:space="preserve"> und einer der </w:t>
      </w:r>
      <w:r w:rsidRPr="00F95967">
        <w:rPr>
          <w:rFonts w:ascii="Calibri" w:hAnsi="Calibri" w:cs="Calibri"/>
          <w:i/>
          <w:sz w:val="18"/>
          <w:szCs w:val="18"/>
        </w:rPr>
        <w:t>Top-Arbeitgeber in Deutschland</w:t>
      </w:r>
      <w:r w:rsidRPr="00F95967">
        <w:rPr>
          <w:rFonts w:ascii="Calibri" w:hAnsi="Calibri" w:cs="Calibri"/>
          <w:sz w:val="18"/>
          <w:szCs w:val="18"/>
        </w:rPr>
        <w:t xml:space="preserve"> laut unabhängiger Studie von Focus und Xing (2013)</w:t>
      </w:r>
    </w:p>
    <w:p w:rsidR="00D6485C" w:rsidRPr="00C663CD" w:rsidRDefault="00B3435E" w:rsidP="00C663CD">
      <w:pPr>
        <w:numPr>
          <w:ilvl w:val="0"/>
          <w:numId w:val="12"/>
        </w:numPr>
        <w:spacing w:line="240" w:lineRule="exact"/>
        <w:ind w:left="357" w:hanging="357"/>
        <w:jc w:val="both"/>
        <w:rPr>
          <w:rFonts w:ascii="Calibri" w:hAnsi="Calibri" w:cs="Calibri"/>
          <w:sz w:val="18"/>
          <w:szCs w:val="18"/>
        </w:rPr>
      </w:pPr>
      <w:r w:rsidRPr="00F95967">
        <w:rPr>
          <w:rFonts w:ascii="Calibri" w:hAnsi="Calibri" w:cs="Calibri"/>
          <w:sz w:val="18"/>
          <w:szCs w:val="18"/>
        </w:rPr>
        <w:t xml:space="preserve">eine unabhängige Studie von ServiceValue zeichnet ALEX 2012 mit dem </w:t>
      </w:r>
      <w:r w:rsidRPr="00F95967">
        <w:rPr>
          <w:rFonts w:ascii="Calibri" w:hAnsi="Calibri" w:cs="Calibri"/>
          <w:i/>
          <w:sz w:val="18"/>
          <w:szCs w:val="18"/>
        </w:rPr>
        <w:t>Kundenurteil „sehr gut“</w:t>
      </w:r>
      <w:r w:rsidRPr="00F95967">
        <w:rPr>
          <w:rFonts w:ascii="Calibri" w:hAnsi="Calibri" w:cs="Calibri"/>
          <w:sz w:val="18"/>
          <w:szCs w:val="18"/>
        </w:rPr>
        <w:t xml:space="preserve"> aus und damit zum Testsieger in der </w:t>
      </w:r>
      <w:r w:rsidRPr="00F95967">
        <w:rPr>
          <w:rFonts w:ascii="Calibri" w:hAnsi="Calibri" w:cs="Calibri"/>
          <w:i/>
          <w:sz w:val="18"/>
          <w:szCs w:val="18"/>
        </w:rPr>
        <w:t>Kategorie „Speisen und Getränke“</w:t>
      </w:r>
      <w:r w:rsidRPr="00F95967">
        <w:rPr>
          <w:rFonts w:ascii="Calibri" w:hAnsi="Calibri" w:cs="Calibri"/>
          <w:sz w:val="18"/>
          <w:szCs w:val="18"/>
        </w:rPr>
        <w:t xml:space="preserve"> im Vergleich mit 23 nationalen Freizeitgastronomie-Unternehmen</w:t>
      </w:r>
    </w:p>
    <w:sectPr w:rsidR="00D6485C" w:rsidRPr="00C663CD" w:rsidSect="00BC5CAA">
      <w:headerReference w:type="default" r:id="rId36"/>
      <w:footerReference w:type="even" r:id="rId37"/>
      <w:footerReference w:type="default" r:id="rId38"/>
      <w:headerReference w:type="first" r:id="rId39"/>
      <w:pgSz w:w="11906" w:h="16838" w:code="9"/>
      <w:pgMar w:top="1418" w:right="1701" w:bottom="124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F10" w:rsidRDefault="000C4F10">
      <w:r>
        <w:separator/>
      </w:r>
    </w:p>
  </w:endnote>
  <w:endnote w:type="continuationSeparator" w:id="0">
    <w:p w:rsidR="000C4F10" w:rsidRDefault="000C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00B" w:rsidRDefault="00F7300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7300B" w:rsidRDefault="00F7300B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00B" w:rsidRDefault="00F7300B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fldChar w:fldCharType="begin"/>
    </w:r>
    <w:r>
      <w:rPr>
        <w:rStyle w:val="Seitenzahl"/>
        <w:rFonts w:ascii="Arial" w:hAnsi="Arial" w:cs="Arial"/>
        <w:sz w:val="16"/>
        <w:szCs w:val="16"/>
      </w:rPr>
      <w:instrText xml:space="preserve">PAGE  </w:instrText>
    </w:r>
    <w:r>
      <w:rPr>
        <w:rStyle w:val="Seitenzahl"/>
        <w:rFonts w:ascii="Arial" w:hAnsi="Arial" w:cs="Arial"/>
        <w:sz w:val="16"/>
        <w:szCs w:val="16"/>
      </w:rPr>
      <w:fldChar w:fldCharType="separate"/>
    </w:r>
    <w:r w:rsidR="00735BDF">
      <w:rPr>
        <w:rStyle w:val="Seitenzahl"/>
        <w:rFonts w:ascii="Arial" w:hAnsi="Arial" w:cs="Arial"/>
        <w:noProof/>
        <w:sz w:val="16"/>
        <w:szCs w:val="16"/>
      </w:rPr>
      <w:t>4</w:t>
    </w:r>
    <w:r>
      <w:rPr>
        <w:rStyle w:val="Seitenzahl"/>
        <w:rFonts w:ascii="Arial" w:hAnsi="Arial" w:cs="Arial"/>
        <w:sz w:val="16"/>
        <w:szCs w:val="16"/>
      </w:rPr>
      <w:fldChar w:fldCharType="end"/>
    </w:r>
  </w:p>
  <w:p w:rsidR="00F7300B" w:rsidRDefault="00F7300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F10" w:rsidRDefault="000C4F10">
      <w:r>
        <w:separator/>
      </w:r>
    </w:p>
  </w:footnote>
  <w:footnote w:type="continuationSeparator" w:id="0">
    <w:p w:rsidR="000C4F10" w:rsidRDefault="000C4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00B" w:rsidRDefault="00F7300B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00B" w:rsidRDefault="00F7300B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F5F7D1D" wp14:editId="3D4FB36D">
          <wp:simplePos x="0" y="0"/>
          <wp:positionH relativeFrom="column">
            <wp:posOffset>-83</wp:posOffset>
          </wp:positionH>
          <wp:positionV relativeFrom="paragraph">
            <wp:posOffset>-12893</wp:posOffset>
          </wp:positionV>
          <wp:extent cx="1603513" cy="764369"/>
          <wp:effectExtent l="0" t="0" r="0" b="0"/>
          <wp:wrapNone/>
          <wp:docPr id="4" name="Bild 4" descr="Logo%20Mitchells&amp;Butlers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%20Mitchells&amp;Butlers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1" cy="7658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D0F"/>
    <w:multiLevelType w:val="hybridMultilevel"/>
    <w:tmpl w:val="19680D5E"/>
    <w:lvl w:ilvl="0" w:tplc="040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54D23"/>
    <w:multiLevelType w:val="hybridMultilevel"/>
    <w:tmpl w:val="7CBEE8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1E0A3F"/>
    <w:multiLevelType w:val="hybridMultilevel"/>
    <w:tmpl w:val="CF988E06"/>
    <w:lvl w:ilvl="0" w:tplc="47E8FFC4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7FB60B6"/>
    <w:multiLevelType w:val="hybridMultilevel"/>
    <w:tmpl w:val="11A2D27A"/>
    <w:lvl w:ilvl="0" w:tplc="88C0A26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0547E"/>
    <w:multiLevelType w:val="hybridMultilevel"/>
    <w:tmpl w:val="5C26B64A"/>
    <w:lvl w:ilvl="0" w:tplc="47E8FFC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A931D8"/>
    <w:multiLevelType w:val="hybridMultilevel"/>
    <w:tmpl w:val="238AE11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593785"/>
    <w:multiLevelType w:val="hybridMultilevel"/>
    <w:tmpl w:val="C4F477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D054D9"/>
    <w:multiLevelType w:val="hybridMultilevel"/>
    <w:tmpl w:val="ACA6E4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A140F3"/>
    <w:multiLevelType w:val="hybridMultilevel"/>
    <w:tmpl w:val="D652C8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A31F9"/>
    <w:multiLevelType w:val="hybridMultilevel"/>
    <w:tmpl w:val="B3AA24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F317E"/>
    <w:multiLevelType w:val="hybridMultilevel"/>
    <w:tmpl w:val="CA8849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40"/>
    <w:rsid w:val="00000BDB"/>
    <w:rsid w:val="000010E3"/>
    <w:rsid w:val="00001D15"/>
    <w:rsid w:val="00002559"/>
    <w:rsid w:val="00010044"/>
    <w:rsid w:val="00010082"/>
    <w:rsid w:val="00011496"/>
    <w:rsid w:val="00016018"/>
    <w:rsid w:val="000231D8"/>
    <w:rsid w:val="00027070"/>
    <w:rsid w:val="000275F1"/>
    <w:rsid w:val="00033FC3"/>
    <w:rsid w:val="00034510"/>
    <w:rsid w:val="00036C2E"/>
    <w:rsid w:val="0003702C"/>
    <w:rsid w:val="00041C60"/>
    <w:rsid w:val="00045A55"/>
    <w:rsid w:val="00045D6B"/>
    <w:rsid w:val="00046F67"/>
    <w:rsid w:val="00047F0A"/>
    <w:rsid w:val="00055643"/>
    <w:rsid w:val="000605E7"/>
    <w:rsid w:val="00060684"/>
    <w:rsid w:val="00064ACF"/>
    <w:rsid w:val="00072761"/>
    <w:rsid w:val="00072A01"/>
    <w:rsid w:val="000750C8"/>
    <w:rsid w:val="00083906"/>
    <w:rsid w:val="00097281"/>
    <w:rsid w:val="000A101A"/>
    <w:rsid w:val="000A32F4"/>
    <w:rsid w:val="000A48BA"/>
    <w:rsid w:val="000A4FA0"/>
    <w:rsid w:val="000A500F"/>
    <w:rsid w:val="000B05A1"/>
    <w:rsid w:val="000B0C1D"/>
    <w:rsid w:val="000B4171"/>
    <w:rsid w:val="000B6039"/>
    <w:rsid w:val="000B7C02"/>
    <w:rsid w:val="000C093D"/>
    <w:rsid w:val="000C204E"/>
    <w:rsid w:val="000C39BB"/>
    <w:rsid w:val="000C4F10"/>
    <w:rsid w:val="000C583C"/>
    <w:rsid w:val="000D5DA4"/>
    <w:rsid w:val="000E288A"/>
    <w:rsid w:val="000E34DD"/>
    <w:rsid w:val="000E4DA0"/>
    <w:rsid w:val="000E5A4F"/>
    <w:rsid w:val="000E71C0"/>
    <w:rsid w:val="000F532D"/>
    <w:rsid w:val="001028DE"/>
    <w:rsid w:val="0010611B"/>
    <w:rsid w:val="00112CBC"/>
    <w:rsid w:val="0011407A"/>
    <w:rsid w:val="0011443C"/>
    <w:rsid w:val="00114482"/>
    <w:rsid w:val="00127BFB"/>
    <w:rsid w:val="00130BC6"/>
    <w:rsid w:val="001346EC"/>
    <w:rsid w:val="00134B29"/>
    <w:rsid w:val="00140006"/>
    <w:rsid w:val="001528E0"/>
    <w:rsid w:val="00152F7A"/>
    <w:rsid w:val="00160756"/>
    <w:rsid w:val="00165589"/>
    <w:rsid w:val="00166A09"/>
    <w:rsid w:val="001676DB"/>
    <w:rsid w:val="00171FD6"/>
    <w:rsid w:val="00175321"/>
    <w:rsid w:val="00175950"/>
    <w:rsid w:val="001777FC"/>
    <w:rsid w:val="001815DA"/>
    <w:rsid w:val="00187549"/>
    <w:rsid w:val="001908BD"/>
    <w:rsid w:val="0019471E"/>
    <w:rsid w:val="00197F88"/>
    <w:rsid w:val="001A3B42"/>
    <w:rsid w:val="001B0833"/>
    <w:rsid w:val="001B3FCC"/>
    <w:rsid w:val="001C2009"/>
    <w:rsid w:val="001C2764"/>
    <w:rsid w:val="001D0284"/>
    <w:rsid w:val="001D1486"/>
    <w:rsid w:val="001D3ED6"/>
    <w:rsid w:val="001E33B5"/>
    <w:rsid w:val="001E3875"/>
    <w:rsid w:val="001E5962"/>
    <w:rsid w:val="001E63DA"/>
    <w:rsid w:val="001F0EED"/>
    <w:rsid w:val="001F112E"/>
    <w:rsid w:val="001F1A8C"/>
    <w:rsid w:val="001F2542"/>
    <w:rsid w:val="001F4240"/>
    <w:rsid w:val="001F4767"/>
    <w:rsid w:val="001F65C7"/>
    <w:rsid w:val="001F7753"/>
    <w:rsid w:val="0020467C"/>
    <w:rsid w:val="002075FE"/>
    <w:rsid w:val="00227C34"/>
    <w:rsid w:val="00247511"/>
    <w:rsid w:val="002509F7"/>
    <w:rsid w:val="00253DB8"/>
    <w:rsid w:val="00255C58"/>
    <w:rsid w:val="00260AAE"/>
    <w:rsid w:val="0026363C"/>
    <w:rsid w:val="00266286"/>
    <w:rsid w:val="00273B42"/>
    <w:rsid w:val="00273D76"/>
    <w:rsid w:val="00277F4F"/>
    <w:rsid w:val="00280335"/>
    <w:rsid w:val="00282774"/>
    <w:rsid w:val="00282AA2"/>
    <w:rsid w:val="00282DD0"/>
    <w:rsid w:val="002835F8"/>
    <w:rsid w:val="002844FA"/>
    <w:rsid w:val="0029120C"/>
    <w:rsid w:val="00294856"/>
    <w:rsid w:val="0029500C"/>
    <w:rsid w:val="00296EB5"/>
    <w:rsid w:val="002A0481"/>
    <w:rsid w:val="002A4914"/>
    <w:rsid w:val="002A750A"/>
    <w:rsid w:val="002B76FE"/>
    <w:rsid w:val="002C680C"/>
    <w:rsid w:val="002C69B1"/>
    <w:rsid w:val="002D0CD6"/>
    <w:rsid w:val="002D32E9"/>
    <w:rsid w:val="002D32F6"/>
    <w:rsid w:val="002D579A"/>
    <w:rsid w:val="002D7D53"/>
    <w:rsid w:val="002E7469"/>
    <w:rsid w:val="003008E6"/>
    <w:rsid w:val="00302BF4"/>
    <w:rsid w:val="00303BA3"/>
    <w:rsid w:val="00307E79"/>
    <w:rsid w:val="0031040B"/>
    <w:rsid w:val="00310629"/>
    <w:rsid w:val="00313F97"/>
    <w:rsid w:val="0032690D"/>
    <w:rsid w:val="00327005"/>
    <w:rsid w:val="00327848"/>
    <w:rsid w:val="00330625"/>
    <w:rsid w:val="00330CAD"/>
    <w:rsid w:val="00332DE5"/>
    <w:rsid w:val="00344CEA"/>
    <w:rsid w:val="00350DE3"/>
    <w:rsid w:val="003522F4"/>
    <w:rsid w:val="00353E2B"/>
    <w:rsid w:val="0035736B"/>
    <w:rsid w:val="003573B3"/>
    <w:rsid w:val="00357579"/>
    <w:rsid w:val="003576C4"/>
    <w:rsid w:val="003607BE"/>
    <w:rsid w:val="00361F36"/>
    <w:rsid w:val="00362D9F"/>
    <w:rsid w:val="00367472"/>
    <w:rsid w:val="00371F68"/>
    <w:rsid w:val="00375589"/>
    <w:rsid w:val="00380E8F"/>
    <w:rsid w:val="0038337C"/>
    <w:rsid w:val="00383952"/>
    <w:rsid w:val="00384A78"/>
    <w:rsid w:val="003906BA"/>
    <w:rsid w:val="00397575"/>
    <w:rsid w:val="003A3166"/>
    <w:rsid w:val="003B0124"/>
    <w:rsid w:val="003C00E6"/>
    <w:rsid w:val="003C3A2D"/>
    <w:rsid w:val="003C3EE0"/>
    <w:rsid w:val="003D010F"/>
    <w:rsid w:val="003D0F3C"/>
    <w:rsid w:val="003D1036"/>
    <w:rsid w:val="003D1970"/>
    <w:rsid w:val="003D312D"/>
    <w:rsid w:val="003E1D64"/>
    <w:rsid w:val="003E3DF4"/>
    <w:rsid w:val="003E4CEE"/>
    <w:rsid w:val="003E65BC"/>
    <w:rsid w:val="003F0FBC"/>
    <w:rsid w:val="003F2F8E"/>
    <w:rsid w:val="003F572A"/>
    <w:rsid w:val="003F7407"/>
    <w:rsid w:val="004015B8"/>
    <w:rsid w:val="00402D9E"/>
    <w:rsid w:val="004043A2"/>
    <w:rsid w:val="00411B0F"/>
    <w:rsid w:val="00411B2E"/>
    <w:rsid w:val="00411D55"/>
    <w:rsid w:val="00422DD2"/>
    <w:rsid w:val="00423B46"/>
    <w:rsid w:val="00427D65"/>
    <w:rsid w:val="00430B9F"/>
    <w:rsid w:val="00435C53"/>
    <w:rsid w:val="004413D4"/>
    <w:rsid w:val="00443845"/>
    <w:rsid w:val="00452719"/>
    <w:rsid w:val="00454B62"/>
    <w:rsid w:val="004559F7"/>
    <w:rsid w:val="00457E6D"/>
    <w:rsid w:val="0046570D"/>
    <w:rsid w:val="00467B77"/>
    <w:rsid w:val="00473328"/>
    <w:rsid w:val="0047393B"/>
    <w:rsid w:val="00475148"/>
    <w:rsid w:val="00475AB0"/>
    <w:rsid w:val="004800DF"/>
    <w:rsid w:val="00480985"/>
    <w:rsid w:val="00484458"/>
    <w:rsid w:val="004844BB"/>
    <w:rsid w:val="0048604F"/>
    <w:rsid w:val="00487B97"/>
    <w:rsid w:val="00493062"/>
    <w:rsid w:val="0049363A"/>
    <w:rsid w:val="0049452C"/>
    <w:rsid w:val="004A1309"/>
    <w:rsid w:val="004A17F4"/>
    <w:rsid w:val="004A40CE"/>
    <w:rsid w:val="004B12BA"/>
    <w:rsid w:val="004B3399"/>
    <w:rsid w:val="004B4512"/>
    <w:rsid w:val="004B47DF"/>
    <w:rsid w:val="004B6455"/>
    <w:rsid w:val="004B68DD"/>
    <w:rsid w:val="004B71B6"/>
    <w:rsid w:val="004C0133"/>
    <w:rsid w:val="004C5900"/>
    <w:rsid w:val="004C7B8B"/>
    <w:rsid w:val="004D3B4C"/>
    <w:rsid w:val="004E1E83"/>
    <w:rsid w:val="004E2A97"/>
    <w:rsid w:val="004E4747"/>
    <w:rsid w:val="004E6238"/>
    <w:rsid w:val="004F142E"/>
    <w:rsid w:val="004F5681"/>
    <w:rsid w:val="004F685C"/>
    <w:rsid w:val="004F6A94"/>
    <w:rsid w:val="004F6D9A"/>
    <w:rsid w:val="004F7B28"/>
    <w:rsid w:val="00510CDD"/>
    <w:rsid w:val="005139A6"/>
    <w:rsid w:val="00517C03"/>
    <w:rsid w:val="005214E4"/>
    <w:rsid w:val="00523488"/>
    <w:rsid w:val="005361E6"/>
    <w:rsid w:val="00537B83"/>
    <w:rsid w:val="00537CF9"/>
    <w:rsid w:val="00543196"/>
    <w:rsid w:val="00550B59"/>
    <w:rsid w:val="00553870"/>
    <w:rsid w:val="00554640"/>
    <w:rsid w:val="00555422"/>
    <w:rsid w:val="00560D95"/>
    <w:rsid w:val="005614A2"/>
    <w:rsid w:val="00563CF7"/>
    <w:rsid w:val="0056471A"/>
    <w:rsid w:val="00566646"/>
    <w:rsid w:val="0056727D"/>
    <w:rsid w:val="00571570"/>
    <w:rsid w:val="00575727"/>
    <w:rsid w:val="0057636D"/>
    <w:rsid w:val="00583CFE"/>
    <w:rsid w:val="00586313"/>
    <w:rsid w:val="00587662"/>
    <w:rsid w:val="005945DF"/>
    <w:rsid w:val="005A0F36"/>
    <w:rsid w:val="005A3EA4"/>
    <w:rsid w:val="005A4D96"/>
    <w:rsid w:val="005B1789"/>
    <w:rsid w:val="005B30F5"/>
    <w:rsid w:val="005B4F34"/>
    <w:rsid w:val="005B4FDF"/>
    <w:rsid w:val="005B6F79"/>
    <w:rsid w:val="005B70CB"/>
    <w:rsid w:val="005B7A2D"/>
    <w:rsid w:val="005C18AE"/>
    <w:rsid w:val="005C30EB"/>
    <w:rsid w:val="005C7928"/>
    <w:rsid w:val="005D1095"/>
    <w:rsid w:val="005D79EC"/>
    <w:rsid w:val="005E2051"/>
    <w:rsid w:val="005E4D99"/>
    <w:rsid w:val="005F15EE"/>
    <w:rsid w:val="005F3C8F"/>
    <w:rsid w:val="005F6EDF"/>
    <w:rsid w:val="00601586"/>
    <w:rsid w:val="00603553"/>
    <w:rsid w:val="006040F9"/>
    <w:rsid w:val="0060753D"/>
    <w:rsid w:val="0062217E"/>
    <w:rsid w:val="0063013A"/>
    <w:rsid w:val="00632189"/>
    <w:rsid w:val="0064538E"/>
    <w:rsid w:val="00647EB7"/>
    <w:rsid w:val="00650AA2"/>
    <w:rsid w:val="006522F6"/>
    <w:rsid w:val="00653C16"/>
    <w:rsid w:val="006628B2"/>
    <w:rsid w:val="00665E6D"/>
    <w:rsid w:val="006727D5"/>
    <w:rsid w:val="00672F7E"/>
    <w:rsid w:val="00674F4C"/>
    <w:rsid w:val="006754E4"/>
    <w:rsid w:val="00676A6A"/>
    <w:rsid w:val="00676E20"/>
    <w:rsid w:val="00681A25"/>
    <w:rsid w:val="006867BC"/>
    <w:rsid w:val="006870B1"/>
    <w:rsid w:val="00692348"/>
    <w:rsid w:val="00692B31"/>
    <w:rsid w:val="00693A0A"/>
    <w:rsid w:val="00696BC6"/>
    <w:rsid w:val="006A37B5"/>
    <w:rsid w:val="006A38FA"/>
    <w:rsid w:val="006A7D40"/>
    <w:rsid w:val="006B095E"/>
    <w:rsid w:val="006B1695"/>
    <w:rsid w:val="006B250B"/>
    <w:rsid w:val="006B7726"/>
    <w:rsid w:val="006C4910"/>
    <w:rsid w:val="006C547B"/>
    <w:rsid w:val="006C66E1"/>
    <w:rsid w:val="006D4264"/>
    <w:rsid w:val="006E6A71"/>
    <w:rsid w:val="006F35C4"/>
    <w:rsid w:val="006F3721"/>
    <w:rsid w:val="006F3941"/>
    <w:rsid w:val="006F57A0"/>
    <w:rsid w:val="006F5AED"/>
    <w:rsid w:val="006F7084"/>
    <w:rsid w:val="007068F1"/>
    <w:rsid w:val="00707413"/>
    <w:rsid w:val="00716961"/>
    <w:rsid w:val="00716C15"/>
    <w:rsid w:val="00720EA9"/>
    <w:rsid w:val="00721629"/>
    <w:rsid w:val="007270FD"/>
    <w:rsid w:val="00732DBB"/>
    <w:rsid w:val="0073506A"/>
    <w:rsid w:val="007353A2"/>
    <w:rsid w:val="00735BDF"/>
    <w:rsid w:val="00737312"/>
    <w:rsid w:val="0074192D"/>
    <w:rsid w:val="007508F6"/>
    <w:rsid w:val="007558A8"/>
    <w:rsid w:val="00755D75"/>
    <w:rsid w:val="00763CBE"/>
    <w:rsid w:val="00764B40"/>
    <w:rsid w:val="007668C9"/>
    <w:rsid w:val="0077082C"/>
    <w:rsid w:val="007747BE"/>
    <w:rsid w:val="00774F1B"/>
    <w:rsid w:val="007769BA"/>
    <w:rsid w:val="00780847"/>
    <w:rsid w:val="00781159"/>
    <w:rsid w:val="00782A0F"/>
    <w:rsid w:val="0078457B"/>
    <w:rsid w:val="00791535"/>
    <w:rsid w:val="00796398"/>
    <w:rsid w:val="00796870"/>
    <w:rsid w:val="007A6D16"/>
    <w:rsid w:val="007B05F7"/>
    <w:rsid w:val="007B398F"/>
    <w:rsid w:val="007C1D38"/>
    <w:rsid w:val="007C2DD0"/>
    <w:rsid w:val="007C62AB"/>
    <w:rsid w:val="007C6F51"/>
    <w:rsid w:val="007D0873"/>
    <w:rsid w:val="007D0AC6"/>
    <w:rsid w:val="007D5811"/>
    <w:rsid w:val="007E4293"/>
    <w:rsid w:val="007E46ED"/>
    <w:rsid w:val="007E735D"/>
    <w:rsid w:val="007E759B"/>
    <w:rsid w:val="007F108A"/>
    <w:rsid w:val="007F5540"/>
    <w:rsid w:val="007F71AF"/>
    <w:rsid w:val="007F79E4"/>
    <w:rsid w:val="00802A9A"/>
    <w:rsid w:val="00802FDA"/>
    <w:rsid w:val="00805B16"/>
    <w:rsid w:val="008136C5"/>
    <w:rsid w:val="008145D8"/>
    <w:rsid w:val="008172C9"/>
    <w:rsid w:val="00822DFD"/>
    <w:rsid w:val="0083313C"/>
    <w:rsid w:val="0083357F"/>
    <w:rsid w:val="008405ED"/>
    <w:rsid w:val="008415C3"/>
    <w:rsid w:val="00847538"/>
    <w:rsid w:val="00847B20"/>
    <w:rsid w:val="0085329F"/>
    <w:rsid w:val="00854F0E"/>
    <w:rsid w:val="008578F5"/>
    <w:rsid w:val="008614CE"/>
    <w:rsid w:val="00863204"/>
    <w:rsid w:val="00866954"/>
    <w:rsid w:val="00866ADA"/>
    <w:rsid w:val="00867834"/>
    <w:rsid w:val="00870313"/>
    <w:rsid w:val="008706DA"/>
    <w:rsid w:val="00870B9A"/>
    <w:rsid w:val="008741FC"/>
    <w:rsid w:val="00881199"/>
    <w:rsid w:val="008830C7"/>
    <w:rsid w:val="00883415"/>
    <w:rsid w:val="008853F3"/>
    <w:rsid w:val="00885736"/>
    <w:rsid w:val="00886BDB"/>
    <w:rsid w:val="00887666"/>
    <w:rsid w:val="008A53E7"/>
    <w:rsid w:val="008A5C26"/>
    <w:rsid w:val="008A6329"/>
    <w:rsid w:val="008B1D07"/>
    <w:rsid w:val="008B6724"/>
    <w:rsid w:val="008C4E53"/>
    <w:rsid w:val="008C5C10"/>
    <w:rsid w:val="008D0B5B"/>
    <w:rsid w:val="008D0BD9"/>
    <w:rsid w:val="008D2236"/>
    <w:rsid w:val="008D5416"/>
    <w:rsid w:val="008D7128"/>
    <w:rsid w:val="008F08B2"/>
    <w:rsid w:val="008F1A72"/>
    <w:rsid w:val="008F1E89"/>
    <w:rsid w:val="008F3B70"/>
    <w:rsid w:val="008F48AF"/>
    <w:rsid w:val="008F7B76"/>
    <w:rsid w:val="00900F8F"/>
    <w:rsid w:val="0090191E"/>
    <w:rsid w:val="0090511F"/>
    <w:rsid w:val="009128FA"/>
    <w:rsid w:val="00920E7A"/>
    <w:rsid w:val="009267B5"/>
    <w:rsid w:val="009301E0"/>
    <w:rsid w:val="0093068C"/>
    <w:rsid w:val="009316CF"/>
    <w:rsid w:val="00940FE9"/>
    <w:rsid w:val="0094609F"/>
    <w:rsid w:val="00946701"/>
    <w:rsid w:val="00950BF9"/>
    <w:rsid w:val="00950D2F"/>
    <w:rsid w:val="009529F0"/>
    <w:rsid w:val="0095393E"/>
    <w:rsid w:val="00954ED6"/>
    <w:rsid w:val="00955F56"/>
    <w:rsid w:val="0096028B"/>
    <w:rsid w:val="0096507D"/>
    <w:rsid w:val="00967F9C"/>
    <w:rsid w:val="00977F80"/>
    <w:rsid w:val="009815A6"/>
    <w:rsid w:val="009821AA"/>
    <w:rsid w:val="00990212"/>
    <w:rsid w:val="00992561"/>
    <w:rsid w:val="00993D2A"/>
    <w:rsid w:val="009953FC"/>
    <w:rsid w:val="00996F84"/>
    <w:rsid w:val="009A1F29"/>
    <w:rsid w:val="009A31BB"/>
    <w:rsid w:val="009A3220"/>
    <w:rsid w:val="009B422F"/>
    <w:rsid w:val="009B7CE7"/>
    <w:rsid w:val="009C45C9"/>
    <w:rsid w:val="009C4AAB"/>
    <w:rsid w:val="009D5849"/>
    <w:rsid w:val="009D6ACC"/>
    <w:rsid w:val="009E13CE"/>
    <w:rsid w:val="009E1EEA"/>
    <w:rsid w:val="009E4ED0"/>
    <w:rsid w:val="009F66F6"/>
    <w:rsid w:val="00A00B0B"/>
    <w:rsid w:val="00A00E19"/>
    <w:rsid w:val="00A02AD8"/>
    <w:rsid w:val="00A0532C"/>
    <w:rsid w:val="00A11AA5"/>
    <w:rsid w:val="00A139FC"/>
    <w:rsid w:val="00A15259"/>
    <w:rsid w:val="00A20447"/>
    <w:rsid w:val="00A2353D"/>
    <w:rsid w:val="00A31243"/>
    <w:rsid w:val="00A3401D"/>
    <w:rsid w:val="00A344EC"/>
    <w:rsid w:val="00A354BC"/>
    <w:rsid w:val="00A40DE8"/>
    <w:rsid w:val="00A4347A"/>
    <w:rsid w:val="00A50468"/>
    <w:rsid w:val="00A57CAF"/>
    <w:rsid w:val="00A64FE1"/>
    <w:rsid w:val="00A65929"/>
    <w:rsid w:val="00A65C6E"/>
    <w:rsid w:val="00A80045"/>
    <w:rsid w:val="00A82DCF"/>
    <w:rsid w:val="00A860D5"/>
    <w:rsid w:val="00A87FEE"/>
    <w:rsid w:val="00A9017E"/>
    <w:rsid w:val="00A90593"/>
    <w:rsid w:val="00A935BE"/>
    <w:rsid w:val="00A94769"/>
    <w:rsid w:val="00AA182A"/>
    <w:rsid w:val="00AA241F"/>
    <w:rsid w:val="00AA50C1"/>
    <w:rsid w:val="00AB4669"/>
    <w:rsid w:val="00AB4678"/>
    <w:rsid w:val="00AC2025"/>
    <w:rsid w:val="00AC2448"/>
    <w:rsid w:val="00AD1B9C"/>
    <w:rsid w:val="00AD579B"/>
    <w:rsid w:val="00AD71ED"/>
    <w:rsid w:val="00AE1A22"/>
    <w:rsid w:val="00AE27C9"/>
    <w:rsid w:val="00AE3EDC"/>
    <w:rsid w:val="00AE44E8"/>
    <w:rsid w:val="00AF041F"/>
    <w:rsid w:val="00AF5C49"/>
    <w:rsid w:val="00B025A8"/>
    <w:rsid w:val="00B07BBE"/>
    <w:rsid w:val="00B10F43"/>
    <w:rsid w:val="00B1203C"/>
    <w:rsid w:val="00B16BD1"/>
    <w:rsid w:val="00B17E02"/>
    <w:rsid w:val="00B228B2"/>
    <w:rsid w:val="00B23A2B"/>
    <w:rsid w:val="00B31BDB"/>
    <w:rsid w:val="00B32722"/>
    <w:rsid w:val="00B3435E"/>
    <w:rsid w:val="00B345B7"/>
    <w:rsid w:val="00B35303"/>
    <w:rsid w:val="00B3785D"/>
    <w:rsid w:val="00B417F0"/>
    <w:rsid w:val="00B433F3"/>
    <w:rsid w:val="00B43F83"/>
    <w:rsid w:val="00B46BEB"/>
    <w:rsid w:val="00B472CA"/>
    <w:rsid w:val="00B528AB"/>
    <w:rsid w:val="00B5335F"/>
    <w:rsid w:val="00B54906"/>
    <w:rsid w:val="00B82FF4"/>
    <w:rsid w:val="00B84B94"/>
    <w:rsid w:val="00B84E22"/>
    <w:rsid w:val="00B87AD3"/>
    <w:rsid w:val="00B9327D"/>
    <w:rsid w:val="00B932B2"/>
    <w:rsid w:val="00B946F8"/>
    <w:rsid w:val="00B95B77"/>
    <w:rsid w:val="00B96EAE"/>
    <w:rsid w:val="00BA2B59"/>
    <w:rsid w:val="00BA59F8"/>
    <w:rsid w:val="00BA61EB"/>
    <w:rsid w:val="00BB09FB"/>
    <w:rsid w:val="00BB3A61"/>
    <w:rsid w:val="00BB647E"/>
    <w:rsid w:val="00BB662D"/>
    <w:rsid w:val="00BC1F75"/>
    <w:rsid w:val="00BC5CAA"/>
    <w:rsid w:val="00BC6D60"/>
    <w:rsid w:val="00BD72F5"/>
    <w:rsid w:val="00BE3122"/>
    <w:rsid w:val="00BE36EA"/>
    <w:rsid w:val="00BE58F4"/>
    <w:rsid w:val="00BE7EA9"/>
    <w:rsid w:val="00BF5B68"/>
    <w:rsid w:val="00BF6531"/>
    <w:rsid w:val="00BF69AD"/>
    <w:rsid w:val="00C0005E"/>
    <w:rsid w:val="00C01CBE"/>
    <w:rsid w:val="00C10D46"/>
    <w:rsid w:val="00C11120"/>
    <w:rsid w:val="00C135EF"/>
    <w:rsid w:val="00C13D50"/>
    <w:rsid w:val="00C1572C"/>
    <w:rsid w:val="00C1598B"/>
    <w:rsid w:val="00C2232D"/>
    <w:rsid w:val="00C301E9"/>
    <w:rsid w:val="00C344C0"/>
    <w:rsid w:val="00C36FDD"/>
    <w:rsid w:val="00C44277"/>
    <w:rsid w:val="00C472DD"/>
    <w:rsid w:val="00C47C9F"/>
    <w:rsid w:val="00C500A4"/>
    <w:rsid w:val="00C500CE"/>
    <w:rsid w:val="00C535B4"/>
    <w:rsid w:val="00C53CC5"/>
    <w:rsid w:val="00C61240"/>
    <w:rsid w:val="00C64853"/>
    <w:rsid w:val="00C65E6B"/>
    <w:rsid w:val="00C663CD"/>
    <w:rsid w:val="00C679AD"/>
    <w:rsid w:val="00C70B95"/>
    <w:rsid w:val="00C72D50"/>
    <w:rsid w:val="00C73115"/>
    <w:rsid w:val="00C75056"/>
    <w:rsid w:val="00C810F9"/>
    <w:rsid w:val="00C82EB2"/>
    <w:rsid w:val="00C8358F"/>
    <w:rsid w:val="00C8423B"/>
    <w:rsid w:val="00C86DCA"/>
    <w:rsid w:val="00C9052A"/>
    <w:rsid w:val="00C934CA"/>
    <w:rsid w:val="00C93B39"/>
    <w:rsid w:val="00C97368"/>
    <w:rsid w:val="00CA3ED4"/>
    <w:rsid w:val="00CB2157"/>
    <w:rsid w:val="00CB2F7E"/>
    <w:rsid w:val="00CB43D8"/>
    <w:rsid w:val="00CB56FC"/>
    <w:rsid w:val="00CB609C"/>
    <w:rsid w:val="00CB7080"/>
    <w:rsid w:val="00CC5EDF"/>
    <w:rsid w:val="00CC6D5C"/>
    <w:rsid w:val="00CE3F8E"/>
    <w:rsid w:val="00CE6511"/>
    <w:rsid w:val="00CF086C"/>
    <w:rsid w:val="00CF3E13"/>
    <w:rsid w:val="00D00D9D"/>
    <w:rsid w:val="00D046FE"/>
    <w:rsid w:val="00D0598E"/>
    <w:rsid w:val="00D05D9E"/>
    <w:rsid w:val="00D07043"/>
    <w:rsid w:val="00D07635"/>
    <w:rsid w:val="00D07CB8"/>
    <w:rsid w:val="00D115D4"/>
    <w:rsid w:val="00D16381"/>
    <w:rsid w:val="00D17060"/>
    <w:rsid w:val="00D2078E"/>
    <w:rsid w:val="00D30431"/>
    <w:rsid w:val="00D31075"/>
    <w:rsid w:val="00D329F9"/>
    <w:rsid w:val="00D35497"/>
    <w:rsid w:val="00D3631F"/>
    <w:rsid w:val="00D41F38"/>
    <w:rsid w:val="00D45452"/>
    <w:rsid w:val="00D47870"/>
    <w:rsid w:val="00D54F4F"/>
    <w:rsid w:val="00D56023"/>
    <w:rsid w:val="00D60480"/>
    <w:rsid w:val="00D63D12"/>
    <w:rsid w:val="00D6485C"/>
    <w:rsid w:val="00D658DE"/>
    <w:rsid w:val="00D670D5"/>
    <w:rsid w:val="00D74FB3"/>
    <w:rsid w:val="00D75E4D"/>
    <w:rsid w:val="00D761F3"/>
    <w:rsid w:val="00D768F1"/>
    <w:rsid w:val="00D80155"/>
    <w:rsid w:val="00D813C1"/>
    <w:rsid w:val="00D8482E"/>
    <w:rsid w:val="00D95EE6"/>
    <w:rsid w:val="00D97864"/>
    <w:rsid w:val="00DA0B66"/>
    <w:rsid w:val="00DA2454"/>
    <w:rsid w:val="00DA3352"/>
    <w:rsid w:val="00DA640C"/>
    <w:rsid w:val="00DA7246"/>
    <w:rsid w:val="00DB2D5C"/>
    <w:rsid w:val="00DB490B"/>
    <w:rsid w:val="00DB5834"/>
    <w:rsid w:val="00DC3F03"/>
    <w:rsid w:val="00DC50DA"/>
    <w:rsid w:val="00DC5F40"/>
    <w:rsid w:val="00DC6095"/>
    <w:rsid w:val="00DC6DD0"/>
    <w:rsid w:val="00DD3209"/>
    <w:rsid w:val="00DE13A8"/>
    <w:rsid w:val="00DE2018"/>
    <w:rsid w:val="00DE3510"/>
    <w:rsid w:val="00DE3A6E"/>
    <w:rsid w:val="00DE6D6E"/>
    <w:rsid w:val="00DF3C78"/>
    <w:rsid w:val="00DF5780"/>
    <w:rsid w:val="00DF601F"/>
    <w:rsid w:val="00E00318"/>
    <w:rsid w:val="00E01853"/>
    <w:rsid w:val="00E0196E"/>
    <w:rsid w:val="00E037EA"/>
    <w:rsid w:val="00E05C46"/>
    <w:rsid w:val="00E06F5E"/>
    <w:rsid w:val="00E143AC"/>
    <w:rsid w:val="00E2714F"/>
    <w:rsid w:val="00E31269"/>
    <w:rsid w:val="00E315A8"/>
    <w:rsid w:val="00E3620B"/>
    <w:rsid w:val="00E4142B"/>
    <w:rsid w:val="00E41630"/>
    <w:rsid w:val="00E44AD9"/>
    <w:rsid w:val="00E53581"/>
    <w:rsid w:val="00E656E8"/>
    <w:rsid w:val="00E67FAA"/>
    <w:rsid w:val="00E74C77"/>
    <w:rsid w:val="00E76397"/>
    <w:rsid w:val="00E8537F"/>
    <w:rsid w:val="00E908F9"/>
    <w:rsid w:val="00E92CA5"/>
    <w:rsid w:val="00E93965"/>
    <w:rsid w:val="00E93B6E"/>
    <w:rsid w:val="00E93CBE"/>
    <w:rsid w:val="00E93DC8"/>
    <w:rsid w:val="00EA2676"/>
    <w:rsid w:val="00EA4D1C"/>
    <w:rsid w:val="00EB7E9D"/>
    <w:rsid w:val="00EC50DA"/>
    <w:rsid w:val="00ED5150"/>
    <w:rsid w:val="00ED6C97"/>
    <w:rsid w:val="00ED6D4E"/>
    <w:rsid w:val="00EE5C62"/>
    <w:rsid w:val="00EE5FB2"/>
    <w:rsid w:val="00EE6640"/>
    <w:rsid w:val="00EF0F76"/>
    <w:rsid w:val="00EF1225"/>
    <w:rsid w:val="00EF612E"/>
    <w:rsid w:val="00EF64A2"/>
    <w:rsid w:val="00EF6E2D"/>
    <w:rsid w:val="00F00B3F"/>
    <w:rsid w:val="00F02372"/>
    <w:rsid w:val="00F025CB"/>
    <w:rsid w:val="00F03A5C"/>
    <w:rsid w:val="00F055DF"/>
    <w:rsid w:val="00F0657C"/>
    <w:rsid w:val="00F0669F"/>
    <w:rsid w:val="00F06E4C"/>
    <w:rsid w:val="00F14224"/>
    <w:rsid w:val="00F2011F"/>
    <w:rsid w:val="00F20E99"/>
    <w:rsid w:val="00F30DB8"/>
    <w:rsid w:val="00F34A2B"/>
    <w:rsid w:val="00F36B21"/>
    <w:rsid w:val="00F42179"/>
    <w:rsid w:val="00F45B19"/>
    <w:rsid w:val="00F46D98"/>
    <w:rsid w:val="00F52CA4"/>
    <w:rsid w:val="00F60274"/>
    <w:rsid w:val="00F66502"/>
    <w:rsid w:val="00F66F7B"/>
    <w:rsid w:val="00F7164E"/>
    <w:rsid w:val="00F7300B"/>
    <w:rsid w:val="00F77D22"/>
    <w:rsid w:val="00F8405B"/>
    <w:rsid w:val="00F842F1"/>
    <w:rsid w:val="00F87C01"/>
    <w:rsid w:val="00F96BBA"/>
    <w:rsid w:val="00F9771C"/>
    <w:rsid w:val="00FA23C4"/>
    <w:rsid w:val="00FA5283"/>
    <w:rsid w:val="00FA65C7"/>
    <w:rsid w:val="00FA69C1"/>
    <w:rsid w:val="00FB3F75"/>
    <w:rsid w:val="00FD240D"/>
    <w:rsid w:val="00FD6AA0"/>
    <w:rsid w:val="00FD7DCE"/>
    <w:rsid w:val="00FE1ADA"/>
    <w:rsid w:val="00FE29C3"/>
    <w:rsid w:val="00FE4A6E"/>
    <w:rsid w:val="00FE5BF1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08BD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60" w:lineRule="exact"/>
      <w:jc w:val="both"/>
      <w:outlineLvl w:val="0"/>
    </w:pPr>
    <w:rPr>
      <w:rFonts w:ascii="Arial" w:hAnsi="Arial" w:cs="Arial"/>
      <w:b/>
      <w:sz w:val="28"/>
      <w:szCs w:val="26"/>
    </w:rPr>
  </w:style>
  <w:style w:type="paragraph" w:styleId="berschrift2">
    <w:name w:val="heading 2"/>
    <w:basedOn w:val="Standard"/>
    <w:next w:val="Standard"/>
    <w:qFormat/>
    <w:pPr>
      <w:keepNext/>
      <w:widowControl w:val="0"/>
      <w:suppressLineNumbers/>
      <w:outlineLvl w:val="1"/>
    </w:pPr>
    <w:rPr>
      <w:rFonts w:ascii="Arial" w:hAnsi="Arial"/>
      <w:b/>
      <w:sz w:val="28"/>
      <w:szCs w:val="20"/>
    </w:rPr>
  </w:style>
  <w:style w:type="paragraph" w:styleId="berschrift4">
    <w:name w:val="heading 4"/>
    <w:basedOn w:val="Standard"/>
    <w:next w:val="Standard"/>
    <w:qFormat/>
    <w:pPr>
      <w:keepNext/>
      <w:widowControl w:val="0"/>
      <w:suppressLineNumbers/>
      <w:spacing w:line="360" w:lineRule="atLeast"/>
      <w:jc w:val="right"/>
      <w:outlineLvl w:val="3"/>
    </w:pPr>
    <w:rPr>
      <w:rFonts w:ascii="Arial" w:hAnsi="Arial"/>
      <w:b/>
      <w:spacing w:val="40"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860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7B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exact"/>
      <w:jc w:val="both"/>
    </w:pPr>
    <w:rPr>
      <w:rFonts w:ascii="Arial" w:hAnsi="Arial" w:cs="Arial"/>
      <w:b/>
      <w:sz w:val="22"/>
      <w:szCs w:val="22"/>
    </w:rPr>
  </w:style>
  <w:style w:type="paragraph" w:styleId="Textkrper2">
    <w:name w:val="Body Text 2"/>
    <w:basedOn w:val="Standard"/>
    <w:pPr>
      <w:jc w:val="both"/>
    </w:pPr>
    <w:rPr>
      <w:rFonts w:ascii="Arial" w:hAnsi="Arial" w:cs="Arial"/>
      <w:sz w:val="20"/>
      <w:szCs w:val="22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Standard"/>
    <w:pPr>
      <w:ind w:left="142" w:right="142"/>
      <w:jc w:val="both"/>
    </w:pPr>
    <w:rPr>
      <w:rFonts w:ascii="Arial" w:hAnsi="Arial" w:cs="Arial"/>
      <w:sz w:val="20"/>
      <w:szCs w:val="22"/>
    </w:rPr>
  </w:style>
  <w:style w:type="paragraph" w:styleId="Textkrper3">
    <w:name w:val="Body Text 3"/>
    <w:basedOn w:val="Standard"/>
    <w:pPr>
      <w:suppressLineNumbers/>
      <w:spacing w:line="360" w:lineRule="exact"/>
      <w:jc w:val="both"/>
    </w:pPr>
    <w:rPr>
      <w:rFonts w:ascii="Arial" w:hAnsi="Arial" w:cs="Arial"/>
      <w:sz w:val="22"/>
      <w:szCs w:val="22"/>
    </w:rPr>
  </w:style>
  <w:style w:type="paragraph" w:customStyle="1" w:styleId="Standard1">
    <w:name w:val="Standard1"/>
    <w:rPr>
      <w:rFonts w:eastAsia="ヒラギノ角ゴ Pro W3"/>
      <w:color w:val="000000"/>
      <w:sz w:val="24"/>
    </w:rPr>
  </w:style>
  <w:style w:type="paragraph" w:styleId="Textkrper-Zeileneinzug">
    <w:name w:val="Body Text Indent"/>
    <w:basedOn w:val="Standard"/>
    <w:pPr>
      <w:widowControl w:val="0"/>
      <w:suppressLineNumbers/>
      <w:ind w:firstLine="7"/>
      <w:jc w:val="both"/>
    </w:pPr>
    <w:rPr>
      <w:rFonts w:ascii="Arial" w:hAnsi="Arial" w:cs="Arial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171F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1FD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1FD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1FD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71FD6"/>
    <w:rPr>
      <w:b/>
      <w:bCs/>
    </w:rPr>
  </w:style>
  <w:style w:type="paragraph" w:customStyle="1" w:styleId="bodytext">
    <w:name w:val="bodytext"/>
    <w:basedOn w:val="Standard"/>
    <w:rsid w:val="00BC5CAA"/>
    <w:pPr>
      <w:spacing w:before="100" w:beforeAutospacing="1" w:after="100" w:afterAutospacing="1"/>
    </w:pPr>
  </w:style>
  <w:style w:type="character" w:styleId="Fett">
    <w:name w:val="Strong"/>
    <w:qFormat/>
    <w:rsid w:val="0093068C"/>
    <w:rPr>
      <w:b/>
      <w:bCs/>
    </w:rPr>
  </w:style>
  <w:style w:type="character" w:customStyle="1" w:styleId="TextkrperZchn">
    <w:name w:val="Textkörper Zchn"/>
    <w:link w:val="Textkrper"/>
    <w:rsid w:val="00BE58F4"/>
    <w:rPr>
      <w:rFonts w:ascii="Arial" w:hAnsi="Arial" w:cs="Arial"/>
      <w:b/>
      <w:sz w:val="22"/>
      <w:szCs w:val="22"/>
    </w:rPr>
  </w:style>
  <w:style w:type="character" w:customStyle="1" w:styleId="berschrift1Zchn">
    <w:name w:val="Überschrift 1 Zchn"/>
    <w:link w:val="berschrift1"/>
    <w:rsid w:val="001C2009"/>
    <w:rPr>
      <w:rFonts w:ascii="Arial" w:hAnsi="Arial" w:cs="Arial"/>
      <w:b/>
      <w:sz w:val="28"/>
      <w:szCs w:val="2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8119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93965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F7B2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7B28"/>
    <w:pPr>
      <w:spacing w:before="100" w:beforeAutospacing="1" w:after="100" w:afterAutospacing="1"/>
    </w:pPr>
  </w:style>
  <w:style w:type="character" w:customStyle="1" w:styleId="days">
    <w:name w:val="days"/>
    <w:basedOn w:val="Absatz-Standardschriftart"/>
    <w:rsid w:val="004F7B28"/>
  </w:style>
  <w:style w:type="character" w:customStyle="1" w:styleId="times">
    <w:name w:val="times"/>
    <w:basedOn w:val="Absatz-Standardschriftart"/>
    <w:rsid w:val="004F7B28"/>
  </w:style>
  <w:style w:type="character" w:customStyle="1" w:styleId="time">
    <w:name w:val="time"/>
    <w:basedOn w:val="Absatz-Standardschriftart"/>
    <w:rsid w:val="004F7B28"/>
  </w:style>
  <w:style w:type="character" w:customStyle="1" w:styleId="times-wrap">
    <w:name w:val="times-wrap"/>
    <w:basedOn w:val="Absatz-Standardschriftart"/>
    <w:rsid w:val="004F7B28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8604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prechblasentextZchn">
    <w:name w:val="Sprechblasentext Zchn"/>
    <w:link w:val="Sprechblasentext"/>
    <w:semiHidden/>
    <w:rsid w:val="0048604F"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6695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08BD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60" w:lineRule="exact"/>
      <w:jc w:val="both"/>
      <w:outlineLvl w:val="0"/>
    </w:pPr>
    <w:rPr>
      <w:rFonts w:ascii="Arial" w:hAnsi="Arial" w:cs="Arial"/>
      <w:b/>
      <w:sz w:val="28"/>
      <w:szCs w:val="26"/>
    </w:rPr>
  </w:style>
  <w:style w:type="paragraph" w:styleId="berschrift2">
    <w:name w:val="heading 2"/>
    <w:basedOn w:val="Standard"/>
    <w:next w:val="Standard"/>
    <w:qFormat/>
    <w:pPr>
      <w:keepNext/>
      <w:widowControl w:val="0"/>
      <w:suppressLineNumbers/>
      <w:outlineLvl w:val="1"/>
    </w:pPr>
    <w:rPr>
      <w:rFonts w:ascii="Arial" w:hAnsi="Arial"/>
      <w:b/>
      <w:sz w:val="28"/>
      <w:szCs w:val="20"/>
    </w:rPr>
  </w:style>
  <w:style w:type="paragraph" w:styleId="berschrift4">
    <w:name w:val="heading 4"/>
    <w:basedOn w:val="Standard"/>
    <w:next w:val="Standard"/>
    <w:qFormat/>
    <w:pPr>
      <w:keepNext/>
      <w:widowControl w:val="0"/>
      <w:suppressLineNumbers/>
      <w:spacing w:line="360" w:lineRule="atLeast"/>
      <w:jc w:val="right"/>
      <w:outlineLvl w:val="3"/>
    </w:pPr>
    <w:rPr>
      <w:rFonts w:ascii="Arial" w:hAnsi="Arial"/>
      <w:b/>
      <w:spacing w:val="40"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860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7B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exact"/>
      <w:jc w:val="both"/>
    </w:pPr>
    <w:rPr>
      <w:rFonts w:ascii="Arial" w:hAnsi="Arial" w:cs="Arial"/>
      <w:b/>
      <w:sz w:val="22"/>
      <w:szCs w:val="22"/>
    </w:rPr>
  </w:style>
  <w:style w:type="paragraph" w:styleId="Textkrper2">
    <w:name w:val="Body Text 2"/>
    <w:basedOn w:val="Standard"/>
    <w:pPr>
      <w:jc w:val="both"/>
    </w:pPr>
    <w:rPr>
      <w:rFonts w:ascii="Arial" w:hAnsi="Arial" w:cs="Arial"/>
      <w:sz w:val="20"/>
      <w:szCs w:val="22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Standard"/>
    <w:pPr>
      <w:ind w:left="142" w:right="142"/>
      <w:jc w:val="both"/>
    </w:pPr>
    <w:rPr>
      <w:rFonts w:ascii="Arial" w:hAnsi="Arial" w:cs="Arial"/>
      <w:sz w:val="20"/>
      <w:szCs w:val="22"/>
    </w:rPr>
  </w:style>
  <w:style w:type="paragraph" w:styleId="Textkrper3">
    <w:name w:val="Body Text 3"/>
    <w:basedOn w:val="Standard"/>
    <w:pPr>
      <w:suppressLineNumbers/>
      <w:spacing w:line="360" w:lineRule="exact"/>
      <w:jc w:val="both"/>
    </w:pPr>
    <w:rPr>
      <w:rFonts w:ascii="Arial" w:hAnsi="Arial" w:cs="Arial"/>
      <w:sz w:val="22"/>
      <w:szCs w:val="22"/>
    </w:rPr>
  </w:style>
  <w:style w:type="paragraph" w:customStyle="1" w:styleId="Standard1">
    <w:name w:val="Standard1"/>
    <w:rPr>
      <w:rFonts w:eastAsia="ヒラギノ角ゴ Pro W3"/>
      <w:color w:val="000000"/>
      <w:sz w:val="24"/>
    </w:rPr>
  </w:style>
  <w:style w:type="paragraph" w:styleId="Textkrper-Zeileneinzug">
    <w:name w:val="Body Text Indent"/>
    <w:basedOn w:val="Standard"/>
    <w:pPr>
      <w:widowControl w:val="0"/>
      <w:suppressLineNumbers/>
      <w:ind w:firstLine="7"/>
      <w:jc w:val="both"/>
    </w:pPr>
    <w:rPr>
      <w:rFonts w:ascii="Arial" w:hAnsi="Arial" w:cs="Arial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171F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1FD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1FD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1FD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71FD6"/>
    <w:rPr>
      <w:b/>
      <w:bCs/>
    </w:rPr>
  </w:style>
  <w:style w:type="paragraph" w:customStyle="1" w:styleId="bodytext">
    <w:name w:val="bodytext"/>
    <w:basedOn w:val="Standard"/>
    <w:rsid w:val="00BC5CAA"/>
    <w:pPr>
      <w:spacing w:before="100" w:beforeAutospacing="1" w:after="100" w:afterAutospacing="1"/>
    </w:pPr>
  </w:style>
  <w:style w:type="character" w:styleId="Fett">
    <w:name w:val="Strong"/>
    <w:qFormat/>
    <w:rsid w:val="0093068C"/>
    <w:rPr>
      <w:b/>
      <w:bCs/>
    </w:rPr>
  </w:style>
  <w:style w:type="character" w:customStyle="1" w:styleId="TextkrperZchn">
    <w:name w:val="Textkörper Zchn"/>
    <w:link w:val="Textkrper"/>
    <w:rsid w:val="00BE58F4"/>
    <w:rPr>
      <w:rFonts w:ascii="Arial" w:hAnsi="Arial" w:cs="Arial"/>
      <w:b/>
      <w:sz w:val="22"/>
      <w:szCs w:val="22"/>
    </w:rPr>
  </w:style>
  <w:style w:type="character" w:customStyle="1" w:styleId="berschrift1Zchn">
    <w:name w:val="Überschrift 1 Zchn"/>
    <w:link w:val="berschrift1"/>
    <w:rsid w:val="001C2009"/>
    <w:rPr>
      <w:rFonts w:ascii="Arial" w:hAnsi="Arial" w:cs="Arial"/>
      <w:b/>
      <w:sz w:val="28"/>
      <w:szCs w:val="2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8119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93965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F7B2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7B28"/>
    <w:pPr>
      <w:spacing w:before="100" w:beforeAutospacing="1" w:after="100" w:afterAutospacing="1"/>
    </w:pPr>
  </w:style>
  <w:style w:type="character" w:customStyle="1" w:styleId="days">
    <w:name w:val="days"/>
    <w:basedOn w:val="Absatz-Standardschriftart"/>
    <w:rsid w:val="004F7B28"/>
  </w:style>
  <w:style w:type="character" w:customStyle="1" w:styleId="times">
    <w:name w:val="times"/>
    <w:basedOn w:val="Absatz-Standardschriftart"/>
    <w:rsid w:val="004F7B28"/>
  </w:style>
  <w:style w:type="character" w:customStyle="1" w:styleId="time">
    <w:name w:val="time"/>
    <w:basedOn w:val="Absatz-Standardschriftart"/>
    <w:rsid w:val="004F7B28"/>
  </w:style>
  <w:style w:type="character" w:customStyle="1" w:styleId="times-wrap">
    <w:name w:val="times-wrap"/>
    <w:basedOn w:val="Absatz-Standardschriftart"/>
    <w:rsid w:val="004F7B28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8604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prechblasentextZchn">
    <w:name w:val="Sprechblasentext Zchn"/>
    <w:link w:val="Sprechblasentext"/>
    <w:semiHidden/>
    <w:rsid w:val="0048604F"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669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4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https://www.dropbox.com/sh/2th26o3yljnbqh6/AADV8s2uEYzTKgMK2yozGjlca?dl=0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facebook.com/alexgastro" TargetMode="External"/><Relationship Id="rId34" Type="http://schemas.openxmlformats.org/officeDocument/2006/relationships/hyperlink" Target="http://www.deine-brasserie.de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://www.facebook.com/alexgastro.Frankfurt.MyZeil/" TargetMode="External"/><Relationship Id="rId33" Type="http://schemas.openxmlformats.org/officeDocument/2006/relationships/hyperlink" Target="http://www.facebook.de/alexgastro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www.dein-alex.de" TargetMode="External"/><Relationship Id="rId29" Type="http://schemas.openxmlformats.org/officeDocument/2006/relationships/hyperlink" Target="mailto:info@mabg.de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dein-alex.de" TargetMode="External"/><Relationship Id="rId32" Type="http://schemas.openxmlformats.org/officeDocument/2006/relationships/hyperlink" Target="http://www.dein-alex.de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://www.facebook.com/alexgastro.Frankfurt.MyZeil/" TargetMode="External"/><Relationship Id="rId28" Type="http://schemas.openxmlformats.org/officeDocument/2006/relationships/hyperlink" Target="file:///G:\AppData\Local\Microsoft\AppData\Local\Microsoft\AppData\Local\Microsoft\Windows\AppData\Local\Microsoft\AppData\Local\Microsoft\AppData\AppData\Local\Microsoft\AppData\Local\Dokumente%20und%20Einstellungen\kbusch\Seriendruck\www.wp-publipress.de" TargetMode="External"/><Relationship Id="rId36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hyperlink" Target="http://www.facebook.de/alexgast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://www.dein-alex.de/frankfurt-myzeil" TargetMode="External"/><Relationship Id="rId27" Type="http://schemas.openxmlformats.org/officeDocument/2006/relationships/hyperlink" Target="mailto:alex@wp-publipress.de" TargetMode="External"/><Relationship Id="rId30" Type="http://schemas.openxmlformats.org/officeDocument/2006/relationships/hyperlink" Target="http://www.dein-alex.de" TargetMode="External"/><Relationship Id="rId35" Type="http://schemas.openxmlformats.org/officeDocument/2006/relationships/hyperlink" Target="http://www.millerandcarter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27BC5-9B33-46B1-804D-5F72BEA0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1564</Words>
  <Characters>9855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Anschutz Entertainment Group</Company>
  <LinksUpToDate>false</LinksUpToDate>
  <CharactersWithSpaces>11397</CharactersWithSpaces>
  <SharedDoc>false</SharedDoc>
  <HLinks>
    <vt:vector size="42" baseType="variant">
      <vt:variant>
        <vt:i4>655386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http://www.facebook.de/alexgastro</vt:lpwstr>
      </vt:variant>
      <vt:variant>
        <vt:lpwstr/>
      </vt:variant>
      <vt:variant>
        <vt:i4>5505044</vt:i4>
      </vt:variant>
      <vt:variant>
        <vt:i4>15</vt:i4>
      </vt:variant>
      <vt:variant>
        <vt:i4>0</vt:i4>
      </vt:variant>
      <vt:variant>
        <vt:i4>5</vt:i4>
      </vt:variant>
      <vt:variant>
        <vt:lpwstr>http://www.dein-alex.de/</vt:lpwstr>
      </vt:variant>
      <vt:variant>
        <vt:lpwstr/>
      </vt:variant>
      <vt:variant>
        <vt:i4>5832742</vt:i4>
      </vt:variant>
      <vt:variant>
        <vt:i4>12</vt:i4>
      </vt:variant>
      <vt:variant>
        <vt:i4>0</vt:i4>
      </vt:variant>
      <vt:variant>
        <vt:i4>5</vt:i4>
      </vt:variant>
      <vt:variant>
        <vt:lpwstr>mailto:hallo@dein-alex.de</vt:lpwstr>
      </vt:variant>
      <vt:variant>
        <vt:lpwstr/>
      </vt:variant>
      <vt:variant>
        <vt:i4>6094920</vt:i4>
      </vt:variant>
      <vt:variant>
        <vt:i4>9</vt:i4>
      </vt:variant>
      <vt:variant>
        <vt:i4>0</vt:i4>
      </vt:variant>
      <vt:variant>
        <vt:i4>5</vt:i4>
      </vt:variant>
      <vt:variant>
        <vt:lpwstr>G:\AppData\Local\Microsoft\AppData\Local\Microsoft\AppData\Local\Microsoft\Windows\AppData\Local\Microsoft\AppData\Local\Microsoft\AppData\AppData\Local\Microsoft\AppData\Local\Dokumente und Einstellungen\kbusch\Seriendruck\www.wp-publipress.de</vt:lpwstr>
      </vt:variant>
      <vt:variant>
        <vt:lpwstr/>
      </vt:variant>
      <vt:variant>
        <vt:i4>7143458</vt:i4>
      </vt:variant>
      <vt:variant>
        <vt:i4>6</vt:i4>
      </vt:variant>
      <vt:variant>
        <vt:i4>0</vt:i4>
      </vt:variant>
      <vt:variant>
        <vt:i4>5</vt:i4>
      </vt:variant>
      <vt:variant>
        <vt:lpwstr>http://www.wp-publipress.de/content/pressezentrum/index.php?open=15</vt:lpwstr>
      </vt:variant>
      <vt:variant>
        <vt:lpwstr/>
      </vt:variant>
      <vt:variant>
        <vt:i4>655386</vt:i4>
      </vt:variant>
      <vt:variant>
        <vt:i4>3</vt:i4>
      </vt:variant>
      <vt:variant>
        <vt:i4>0</vt:i4>
      </vt:variant>
      <vt:variant>
        <vt:i4>5</vt:i4>
      </vt:variant>
      <vt:variant>
        <vt:lpwstr>http://www.facebook.de/alexgastro</vt:lpwstr>
      </vt:variant>
      <vt:variant>
        <vt:lpwstr/>
      </vt:variant>
      <vt:variant>
        <vt:i4>5505044</vt:i4>
      </vt:variant>
      <vt:variant>
        <vt:i4>0</vt:i4>
      </vt:variant>
      <vt:variant>
        <vt:i4>0</vt:i4>
      </vt:variant>
      <vt:variant>
        <vt:i4>5</vt:i4>
      </vt:variant>
      <vt:variant>
        <vt:lpwstr>http://www.dein-alex.de/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Brunner Anke</cp:lastModifiedBy>
  <cp:revision>2</cp:revision>
  <cp:lastPrinted>2019-07-12T15:13:00Z</cp:lastPrinted>
  <dcterms:created xsi:type="dcterms:W3CDTF">2019-07-15T08:19:00Z</dcterms:created>
  <dcterms:modified xsi:type="dcterms:W3CDTF">2019-07-15T08:19:00Z</dcterms:modified>
</cp:coreProperties>
</file>