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11" w:rsidRPr="00C87EF9" w:rsidRDefault="00A40811" w:rsidP="00575403">
      <w:pPr>
        <w:jc w:val="both"/>
        <w:rPr>
          <w:rFonts w:ascii="Arial" w:hAnsi="Arial" w:cs="Arial"/>
          <w:b/>
          <w:bCs/>
          <w:color w:val="000000"/>
          <w:sz w:val="32"/>
          <w:szCs w:val="20"/>
        </w:rPr>
      </w:pPr>
    </w:p>
    <w:p w:rsidR="00311BCC" w:rsidRPr="00C87EF9" w:rsidRDefault="00311BCC" w:rsidP="00575403">
      <w:pPr>
        <w:jc w:val="both"/>
        <w:rPr>
          <w:rFonts w:ascii="Arial" w:hAnsi="Arial" w:cs="Arial"/>
          <w:b/>
          <w:bCs/>
          <w:color w:val="000000"/>
          <w:sz w:val="32"/>
          <w:szCs w:val="20"/>
        </w:rPr>
      </w:pPr>
    </w:p>
    <w:p w:rsidR="004A68C7" w:rsidRPr="00C87EF9" w:rsidRDefault="004A68C7"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Hamburg/München, </w:t>
      </w:r>
      <w:r w:rsidR="001A3387" w:rsidRPr="00C87EF9">
        <w:rPr>
          <w:rFonts w:ascii="Arial" w:eastAsia="Times New Roman" w:hAnsi="Arial" w:cs="Arial"/>
          <w:sz w:val="20"/>
          <w:szCs w:val="20"/>
        </w:rPr>
        <w:t>06.08.</w:t>
      </w:r>
      <w:r w:rsidRPr="00C87EF9">
        <w:rPr>
          <w:rFonts w:ascii="Arial" w:eastAsia="Times New Roman" w:hAnsi="Arial" w:cs="Arial"/>
          <w:sz w:val="20"/>
          <w:szCs w:val="20"/>
        </w:rPr>
        <w:t>2019</w:t>
      </w:r>
    </w:p>
    <w:p w:rsidR="004A68C7" w:rsidRPr="00C87EF9" w:rsidRDefault="004A68C7" w:rsidP="004A68C7">
      <w:pPr>
        <w:shd w:val="clear" w:color="auto" w:fill="FFFFFF"/>
        <w:jc w:val="both"/>
        <w:rPr>
          <w:rFonts w:ascii="Arial" w:eastAsia="Times New Roman" w:hAnsi="Arial" w:cs="Arial"/>
          <w:b/>
          <w:sz w:val="20"/>
          <w:szCs w:val="20"/>
        </w:rPr>
      </w:pPr>
    </w:p>
    <w:p w:rsidR="00EF73B9" w:rsidRPr="00C87EF9" w:rsidRDefault="00EF73B9" w:rsidP="004A68C7">
      <w:pPr>
        <w:shd w:val="clear" w:color="auto" w:fill="FFFFFF"/>
        <w:jc w:val="both"/>
        <w:rPr>
          <w:rFonts w:ascii="Arial" w:eastAsia="Times New Roman" w:hAnsi="Arial" w:cs="Arial"/>
          <w:b/>
          <w:sz w:val="20"/>
          <w:szCs w:val="20"/>
        </w:rPr>
      </w:pPr>
    </w:p>
    <w:p w:rsidR="004A68C7" w:rsidRPr="00C87EF9" w:rsidRDefault="00DB23B6" w:rsidP="004A68C7">
      <w:pPr>
        <w:shd w:val="clear" w:color="auto" w:fill="FFFFFF"/>
        <w:jc w:val="both"/>
        <w:rPr>
          <w:rFonts w:ascii="Arial" w:eastAsia="Times New Roman" w:hAnsi="Arial" w:cs="Arial"/>
          <w:b/>
          <w:sz w:val="22"/>
          <w:szCs w:val="22"/>
        </w:rPr>
      </w:pPr>
      <w:r w:rsidRPr="00C87EF9">
        <w:rPr>
          <w:rFonts w:ascii="Arial" w:eastAsia="Times New Roman" w:hAnsi="Arial" w:cs="Arial"/>
          <w:b/>
          <w:sz w:val="22"/>
          <w:szCs w:val="22"/>
        </w:rPr>
        <w:t>Weitere klangvolle Namen auf der Startliste</w:t>
      </w:r>
      <w:r w:rsidR="004A68C7" w:rsidRPr="00C87EF9">
        <w:rPr>
          <w:rFonts w:ascii="Arial" w:eastAsia="Times New Roman" w:hAnsi="Arial" w:cs="Arial"/>
          <w:b/>
          <w:sz w:val="22"/>
          <w:szCs w:val="22"/>
        </w:rPr>
        <w:t xml:space="preserve"> </w:t>
      </w:r>
    </w:p>
    <w:p w:rsidR="004A68C7" w:rsidRPr="00C87EF9" w:rsidRDefault="004A68C7" w:rsidP="004A68C7">
      <w:pPr>
        <w:shd w:val="clear" w:color="auto" w:fill="FFFFFF"/>
        <w:jc w:val="both"/>
        <w:rPr>
          <w:rFonts w:ascii="Arial" w:eastAsia="Times New Roman" w:hAnsi="Arial" w:cs="Arial"/>
          <w:b/>
          <w:sz w:val="22"/>
          <w:szCs w:val="22"/>
        </w:rPr>
      </w:pPr>
    </w:p>
    <w:p w:rsidR="004A68C7" w:rsidRPr="00C87EF9" w:rsidRDefault="00DB23B6" w:rsidP="00DB23B6">
      <w:pPr>
        <w:numPr>
          <w:ilvl w:val="0"/>
          <w:numId w:val="1"/>
        </w:numPr>
        <w:spacing w:after="60"/>
        <w:ind w:left="502" w:right="951"/>
        <w:textAlignment w:val="baseline"/>
        <w:rPr>
          <w:rFonts w:ascii="Arial" w:eastAsia="Times New Roman" w:hAnsi="Arial" w:cs="Arial"/>
          <w:i/>
          <w:iCs/>
          <w:color w:val="000000"/>
          <w:sz w:val="20"/>
          <w:szCs w:val="20"/>
        </w:rPr>
      </w:pPr>
      <w:r w:rsidRPr="00C87EF9">
        <w:rPr>
          <w:rFonts w:ascii="Arial" w:eastAsia="Times New Roman" w:hAnsi="Arial" w:cs="Arial"/>
          <w:i/>
          <w:iCs/>
          <w:color w:val="000000"/>
          <w:sz w:val="20"/>
          <w:szCs w:val="20"/>
        </w:rPr>
        <w:t xml:space="preserve">Bernd Wiesberger, Zweitplatzierter im Race to Dubai kommt </w:t>
      </w:r>
    </w:p>
    <w:p w:rsidR="00DB23B6" w:rsidRPr="00C87EF9" w:rsidRDefault="00DB23B6" w:rsidP="00DB23B6">
      <w:pPr>
        <w:numPr>
          <w:ilvl w:val="0"/>
          <w:numId w:val="1"/>
        </w:numPr>
        <w:spacing w:after="60"/>
        <w:ind w:left="502" w:right="951"/>
        <w:textAlignment w:val="baseline"/>
        <w:rPr>
          <w:rFonts w:ascii="Arial" w:eastAsia="Times New Roman" w:hAnsi="Arial" w:cs="Arial"/>
          <w:i/>
          <w:iCs/>
          <w:color w:val="000000"/>
          <w:sz w:val="20"/>
          <w:szCs w:val="20"/>
        </w:rPr>
      </w:pPr>
      <w:r w:rsidRPr="00C87EF9">
        <w:rPr>
          <w:rFonts w:ascii="Arial" w:eastAsia="Times New Roman" w:hAnsi="Arial" w:cs="Arial"/>
          <w:i/>
          <w:iCs/>
          <w:color w:val="000000"/>
          <w:sz w:val="20"/>
          <w:szCs w:val="20"/>
        </w:rPr>
        <w:t xml:space="preserve">Dänisches </w:t>
      </w:r>
      <w:r w:rsidR="00597DB7" w:rsidRPr="00C87EF9">
        <w:rPr>
          <w:rFonts w:ascii="Arial" w:eastAsia="Times New Roman" w:hAnsi="Arial" w:cs="Arial"/>
          <w:i/>
          <w:iCs/>
          <w:color w:val="000000"/>
          <w:sz w:val="20"/>
          <w:szCs w:val="20"/>
        </w:rPr>
        <w:t>Duo</w:t>
      </w:r>
      <w:r w:rsidRPr="00C87EF9">
        <w:rPr>
          <w:rFonts w:ascii="Arial" w:eastAsia="Times New Roman" w:hAnsi="Arial" w:cs="Arial"/>
          <w:i/>
          <w:iCs/>
          <w:color w:val="000000"/>
          <w:sz w:val="20"/>
          <w:szCs w:val="20"/>
        </w:rPr>
        <w:t xml:space="preserve"> mit Lucas Bjerregaard</w:t>
      </w:r>
      <w:r w:rsidR="00D74D71" w:rsidRPr="00C87EF9">
        <w:rPr>
          <w:rFonts w:ascii="Arial" w:eastAsia="Times New Roman" w:hAnsi="Arial" w:cs="Arial"/>
          <w:i/>
          <w:iCs/>
          <w:color w:val="000000"/>
          <w:sz w:val="20"/>
          <w:szCs w:val="20"/>
        </w:rPr>
        <w:t xml:space="preserve"> und</w:t>
      </w:r>
      <w:r w:rsidRPr="00C87EF9">
        <w:rPr>
          <w:rFonts w:ascii="Arial" w:eastAsia="Times New Roman" w:hAnsi="Arial" w:cs="Arial"/>
          <w:i/>
          <w:iCs/>
          <w:color w:val="000000"/>
          <w:sz w:val="20"/>
          <w:szCs w:val="20"/>
        </w:rPr>
        <w:t xml:space="preserve"> Thomas Björn </w:t>
      </w:r>
      <w:r w:rsidR="008A6577" w:rsidRPr="00C87EF9">
        <w:rPr>
          <w:rFonts w:ascii="Arial" w:eastAsia="Times New Roman" w:hAnsi="Arial" w:cs="Arial"/>
          <w:i/>
          <w:iCs/>
          <w:color w:val="000000"/>
          <w:sz w:val="20"/>
          <w:szCs w:val="20"/>
        </w:rPr>
        <w:t xml:space="preserve">schlägt </w:t>
      </w:r>
      <w:r w:rsidR="000E58D2" w:rsidRPr="00C87EF9">
        <w:rPr>
          <w:rFonts w:ascii="Arial" w:eastAsia="Times New Roman" w:hAnsi="Arial" w:cs="Arial"/>
          <w:i/>
          <w:iCs/>
          <w:color w:val="000000"/>
          <w:sz w:val="20"/>
          <w:szCs w:val="20"/>
        </w:rPr>
        <w:t>ab</w:t>
      </w:r>
    </w:p>
    <w:p w:rsidR="004A68C7" w:rsidRPr="00C87EF9" w:rsidRDefault="004A68C7" w:rsidP="004A68C7">
      <w:pPr>
        <w:shd w:val="clear" w:color="auto" w:fill="FFFFFF"/>
        <w:jc w:val="both"/>
        <w:rPr>
          <w:rFonts w:ascii="Arial" w:eastAsia="Times New Roman" w:hAnsi="Arial" w:cs="Arial"/>
          <w:sz w:val="20"/>
          <w:szCs w:val="20"/>
        </w:rPr>
      </w:pPr>
    </w:p>
    <w:p w:rsidR="00F84DE3" w:rsidRPr="00C87EF9" w:rsidRDefault="00DB23B6"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Das hochklassige Spielerfeld </w:t>
      </w:r>
      <w:r w:rsidR="008A6577" w:rsidRPr="00C87EF9">
        <w:rPr>
          <w:rFonts w:ascii="Arial" w:eastAsia="Times New Roman" w:hAnsi="Arial" w:cs="Arial"/>
          <w:sz w:val="20"/>
          <w:szCs w:val="20"/>
        </w:rPr>
        <w:t>der Porsche European Open 2019</w:t>
      </w:r>
      <w:r w:rsidR="00233903">
        <w:rPr>
          <w:rFonts w:ascii="Arial" w:eastAsia="Times New Roman" w:hAnsi="Arial" w:cs="Arial"/>
          <w:sz w:val="20"/>
          <w:szCs w:val="20"/>
        </w:rPr>
        <w:t>,</w:t>
      </w:r>
      <w:r w:rsidR="00A461AA" w:rsidRPr="00C87EF9">
        <w:rPr>
          <w:rFonts w:ascii="Arial" w:eastAsia="Times New Roman" w:hAnsi="Arial" w:cs="Arial"/>
          <w:sz w:val="20"/>
          <w:szCs w:val="20"/>
        </w:rPr>
        <w:t xml:space="preserve"> vom</w:t>
      </w:r>
      <w:r w:rsidRPr="00C87EF9">
        <w:rPr>
          <w:rFonts w:ascii="Arial" w:eastAsia="Times New Roman" w:hAnsi="Arial" w:cs="Arial"/>
          <w:sz w:val="20"/>
          <w:szCs w:val="20"/>
        </w:rPr>
        <w:t xml:space="preserve"> 05.</w:t>
      </w:r>
      <w:r w:rsidR="00A461AA" w:rsidRPr="00C87EF9">
        <w:rPr>
          <w:rFonts w:ascii="Arial" w:eastAsia="Times New Roman" w:hAnsi="Arial" w:cs="Arial"/>
          <w:sz w:val="20"/>
          <w:szCs w:val="20"/>
        </w:rPr>
        <w:t xml:space="preserve"> bis</w:t>
      </w:r>
      <w:r w:rsidRPr="00C87EF9">
        <w:rPr>
          <w:rFonts w:ascii="Arial" w:eastAsia="Times New Roman" w:hAnsi="Arial" w:cs="Arial"/>
          <w:sz w:val="20"/>
          <w:szCs w:val="20"/>
        </w:rPr>
        <w:t xml:space="preserve"> 08.09</w:t>
      </w:r>
      <w:r w:rsidR="00573C29">
        <w:rPr>
          <w:rFonts w:ascii="Arial" w:eastAsia="Times New Roman" w:hAnsi="Arial" w:cs="Arial"/>
          <w:sz w:val="20"/>
          <w:szCs w:val="20"/>
        </w:rPr>
        <w:t>.</w:t>
      </w:r>
      <w:r w:rsidRPr="00C87EF9">
        <w:rPr>
          <w:rFonts w:ascii="Arial" w:eastAsia="Times New Roman" w:hAnsi="Arial" w:cs="Arial"/>
          <w:sz w:val="20"/>
          <w:szCs w:val="20"/>
        </w:rPr>
        <w:t>2019</w:t>
      </w:r>
      <w:r w:rsidR="00A461AA" w:rsidRPr="00C87EF9">
        <w:rPr>
          <w:rFonts w:ascii="Arial" w:eastAsia="Times New Roman" w:hAnsi="Arial" w:cs="Arial"/>
          <w:sz w:val="20"/>
          <w:szCs w:val="20"/>
        </w:rPr>
        <w:t xml:space="preserve"> auf den</w:t>
      </w:r>
      <w:r w:rsidRPr="00C87EF9">
        <w:rPr>
          <w:rFonts w:ascii="Arial" w:eastAsia="Times New Roman" w:hAnsi="Arial" w:cs="Arial"/>
          <w:sz w:val="20"/>
          <w:szCs w:val="20"/>
        </w:rPr>
        <w:t xml:space="preserve"> Green Eagle Golf Courses</w:t>
      </w:r>
      <w:r w:rsidR="00597DB7" w:rsidRPr="00C87EF9">
        <w:rPr>
          <w:rFonts w:ascii="Arial" w:eastAsia="Times New Roman" w:hAnsi="Arial" w:cs="Arial"/>
          <w:sz w:val="20"/>
          <w:szCs w:val="20"/>
        </w:rPr>
        <w:t>,</w:t>
      </w:r>
      <w:r w:rsidRPr="00C87EF9">
        <w:rPr>
          <w:rFonts w:ascii="Arial" w:eastAsia="Times New Roman" w:hAnsi="Arial" w:cs="Arial"/>
          <w:sz w:val="20"/>
          <w:szCs w:val="20"/>
        </w:rPr>
        <w:t xml:space="preserve"> </w:t>
      </w:r>
      <w:r w:rsidR="00F84DE3" w:rsidRPr="00C87EF9">
        <w:rPr>
          <w:rFonts w:ascii="Arial" w:eastAsia="Times New Roman" w:hAnsi="Arial" w:cs="Arial"/>
          <w:sz w:val="20"/>
          <w:szCs w:val="20"/>
        </w:rPr>
        <w:t>nimmt mehr und mehr Gestalt an. Die European Tour als Veranstalter dieses prestigeträchtigen Turnier</w:t>
      </w:r>
      <w:r w:rsidR="00664227" w:rsidRPr="00C87EF9">
        <w:rPr>
          <w:rFonts w:ascii="Arial" w:eastAsia="Times New Roman" w:hAnsi="Arial" w:cs="Arial"/>
          <w:sz w:val="20"/>
          <w:szCs w:val="20"/>
        </w:rPr>
        <w:t>s</w:t>
      </w:r>
      <w:r w:rsidR="00A461AA" w:rsidRPr="00C87EF9">
        <w:rPr>
          <w:rFonts w:ascii="Arial" w:eastAsia="Times New Roman" w:hAnsi="Arial" w:cs="Arial"/>
          <w:sz w:val="20"/>
          <w:szCs w:val="20"/>
        </w:rPr>
        <w:t xml:space="preserve"> </w:t>
      </w:r>
      <w:r w:rsidR="00F84DE3" w:rsidRPr="00C87EF9">
        <w:rPr>
          <w:rFonts w:ascii="Arial" w:eastAsia="Times New Roman" w:hAnsi="Arial" w:cs="Arial"/>
          <w:sz w:val="20"/>
          <w:szCs w:val="20"/>
        </w:rPr>
        <w:t>kann weitere, klangvolle Namen bekanntgeben.</w:t>
      </w:r>
    </w:p>
    <w:p w:rsidR="00F84DE3" w:rsidRPr="00C87EF9" w:rsidRDefault="00F84DE3" w:rsidP="004A68C7">
      <w:pPr>
        <w:shd w:val="clear" w:color="auto" w:fill="FFFFFF"/>
        <w:jc w:val="both"/>
        <w:rPr>
          <w:rFonts w:ascii="Arial" w:eastAsia="Times New Roman" w:hAnsi="Arial" w:cs="Arial"/>
          <w:sz w:val="20"/>
          <w:szCs w:val="20"/>
        </w:rPr>
      </w:pPr>
    </w:p>
    <w:p w:rsidR="004A68C7" w:rsidRPr="00C87EF9" w:rsidRDefault="00F84DE3"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Aus </w:t>
      </w:r>
      <w:r w:rsidR="009F49DE">
        <w:rPr>
          <w:rFonts w:ascii="Arial" w:eastAsia="Times New Roman" w:hAnsi="Arial" w:cs="Arial"/>
          <w:sz w:val="20"/>
          <w:szCs w:val="20"/>
        </w:rPr>
        <w:t>Wien</w:t>
      </w:r>
      <w:r w:rsidRPr="00C87EF9">
        <w:rPr>
          <w:rFonts w:ascii="Arial" w:eastAsia="Times New Roman" w:hAnsi="Arial" w:cs="Arial"/>
          <w:sz w:val="20"/>
          <w:szCs w:val="20"/>
        </w:rPr>
        <w:t xml:space="preserve"> wird </w:t>
      </w:r>
      <w:r w:rsidR="009F49DE">
        <w:rPr>
          <w:rFonts w:ascii="Arial" w:eastAsia="Times New Roman" w:hAnsi="Arial" w:cs="Arial"/>
          <w:sz w:val="20"/>
          <w:szCs w:val="20"/>
        </w:rPr>
        <w:t xml:space="preserve">in diesem Jahr </w:t>
      </w:r>
      <w:r w:rsidRPr="00C87EF9">
        <w:rPr>
          <w:rFonts w:ascii="Arial" w:eastAsia="Times New Roman" w:hAnsi="Arial" w:cs="Arial"/>
          <w:sz w:val="20"/>
          <w:szCs w:val="20"/>
        </w:rPr>
        <w:t xml:space="preserve">Bernd Wiesberger nach </w:t>
      </w:r>
      <w:r w:rsidR="00664227" w:rsidRPr="00C87EF9">
        <w:rPr>
          <w:rFonts w:ascii="Arial" w:eastAsia="Times New Roman" w:hAnsi="Arial" w:cs="Arial"/>
          <w:sz w:val="20"/>
          <w:szCs w:val="20"/>
        </w:rPr>
        <w:t>Hamburg</w:t>
      </w:r>
      <w:r w:rsidRPr="00C87EF9">
        <w:rPr>
          <w:rFonts w:ascii="Arial" w:eastAsia="Times New Roman" w:hAnsi="Arial" w:cs="Arial"/>
          <w:sz w:val="20"/>
          <w:szCs w:val="20"/>
        </w:rPr>
        <w:t xml:space="preserve"> reisen. </w:t>
      </w:r>
      <w:r w:rsidR="009F49DE">
        <w:rPr>
          <w:rFonts w:ascii="Arial" w:eastAsia="Times New Roman" w:hAnsi="Arial" w:cs="Arial"/>
          <w:sz w:val="20"/>
          <w:szCs w:val="20"/>
        </w:rPr>
        <w:t>Er</w:t>
      </w:r>
      <w:r w:rsidRPr="00C87EF9">
        <w:rPr>
          <w:rFonts w:ascii="Arial" w:eastAsia="Times New Roman" w:hAnsi="Arial" w:cs="Arial"/>
          <w:sz w:val="20"/>
          <w:szCs w:val="20"/>
        </w:rPr>
        <w:t xml:space="preserve"> ist das </w:t>
      </w:r>
      <w:r w:rsidR="00A461AA" w:rsidRPr="00C87EF9">
        <w:rPr>
          <w:rFonts w:ascii="Arial" w:eastAsia="Times New Roman" w:hAnsi="Arial" w:cs="Arial"/>
          <w:sz w:val="20"/>
          <w:szCs w:val="20"/>
        </w:rPr>
        <w:t xml:space="preserve">Gesicht des Golfsports in </w:t>
      </w:r>
      <w:r w:rsidR="00597DB7" w:rsidRPr="00C87EF9">
        <w:rPr>
          <w:rFonts w:ascii="Arial" w:eastAsia="Times New Roman" w:hAnsi="Arial" w:cs="Arial"/>
          <w:sz w:val="20"/>
          <w:szCs w:val="20"/>
        </w:rPr>
        <w:t>Österreich und</w:t>
      </w:r>
      <w:r w:rsidR="00CD5E81" w:rsidRPr="00C87EF9">
        <w:rPr>
          <w:rFonts w:ascii="Arial" w:eastAsia="Times New Roman" w:hAnsi="Arial" w:cs="Arial"/>
          <w:sz w:val="20"/>
          <w:szCs w:val="20"/>
        </w:rPr>
        <w:t xml:space="preserve"> spielt in dieser Saison sehr erfolgreich. Nach zwei Siegen bei der </w:t>
      </w:r>
      <w:r w:rsidR="007D229A" w:rsidRPr="007D229A">
        <w:rPr>
          <w:rFonts w:ascii="Arial" w:eastAsia="Times New Roman" w:hAnsi="Arial" w:cs="Arial"/>
          <w:sz w:val="20"/>
          <w:szCs w:val="20"/>
        </w:rPr>
        <w:t>Made in Denmark presented by FREJA</w:t>
      </w:r>
      <w:r w:rsidR="007D229A">
        <w:rPr>
          <w:rFonts w:ascii="Arial" w:eastAsia="Times New Roman" w:hAnsi="Arial" w:cs="Arial"/>
          <w:sz w:val="20"/>
          <w:szCs w:val="20"/>
        </w:rPr>
        <w:t xml:space="preserve"> </w:t>
      </w:r>
      <w:r w:rsidR="00CD5E81" w:rsidRPr="00C87EF9">
        <w:rPr>
          <w:rFonts w:ascii="Arial" w:eastAsia="Times New Roman" w:hAnsi="Arial" w:cs="Arial"/>
          <w:sz w:val="20"/>
          <w:szCs w:val="20"/>
        </w:rPr>
        <w:t xml:space="preserve">und der </w:t>
      </w:r>
      <w:r w:rsidR="007D229A" w:rsidRPr="007D229A">
        <w:rPr>
          <w:rFonts w:ascii="Arial" w:eastAsia="Times New Roman" w:hAnsi="Arial" w:cs="Arial"/>
          <w:sz w:val="20"/>
          <w:szCs w:val="20"/>
        </w:rPr>
        <w:t>Aberdeen Standard Investments Scottish Open</w:t>
      </w:r>
      <w:r w:rsidR="00CD5E81" w:rsidRPr="00C87EF9">
        <w:rPr>
          <w:rFonts w:ascii="Arial" w:eastAsia="Times New Roman" w:hAnsi="Arial" w:cs="Arial"/>
          <w:sz w:val="20"/>
          <w:szCs w:val="20"/>
        </w:rPr>
        <w:t xml:space="preserve"> rangiert er auf Rang zwei </w:t>
      </w:r>
      <w:r w:rsidR="00CB62AB">
        <w:rPr>
          <w:rFonts w:ascii="Arial" w:eastAsia="Times New Roman" w:hAnsi="Arial" w:cs="Arial"/>
          <w:sz w:val="20"/>
          <w:szCs w:val="20"/>
        </w:rPr>
        <w:t>im</w:t>
      </w:r>
      <w:r w:rsidR="00CD5E81" w:rsidRPr="00C87EF9">
        <w:rPr>
          <w:rFonts w:ascii="Arial" w:eastAsia="Times New Roman" w:hAnsi="Arial" w:cs="Arial"/>
          <w:sz w:val="20"/>
          <w:szCs w:val="20"/>
        </w:rPr>
        <w:t xml:space="preserve"> Race to Dubai. </w:t>
      </w:r>
      <w:r w:rsidR="00E6285A">
        <w:rPr>
          <w:rFonts w:ascii="Arial" w:eastAsia="Times New Roman" w:hAnsi="Arial" w:cs="Arial"/>
          <w:sz w:val="20"/>
          <w:szCs w:val="20"/>
        </w:rPr>
        <w:t>Der 33-jährige</w:t>
      </w:r>
      <w:r w:rsidR="00CD5E81" w:rsidRPr="00C87EF9">
        <w:rPr>
          <w:rFonts w:ascii="Arial" w:eastAsia="Times New Roman" w:hAnsi="Arial" w:cs="Arial"/>
          <w:sz w:val="20"/>
          <w:szCs w:val="20"/>
        </w:rPr>
        <w:t xml:space="preserve"> hat die beiden ersten Austragungen der Porsche European Open bestritten, kommt aber zum ersten Mal nach Green Eagle: „Ich habe den Porsche Nord Course vor fast zehn Jahren im Rahmen der Challenge Tour gespielt und freue mich deshalb sehr darauf, zum ersten Mal ein Event der European Tour in Green Eagle zu bestreiten. Hamburg ist eine tolle Stadt und ich hoffe natürlich auch, dass viele Fans uns unterstützen“, sagt Wiesberger. </w:t>
      </w:r>
    </w:p>
    <w:p w:rsidR="00F84DE3" w:rsidRPr="00C87EF9" w:rsidRDefault="00F84DE3" w:rsidP="004A68C7">
      <w:pPr>
        <w:shd w:val="clear" w:color="auto" w:fill="FFFFFF"/>
        <w:jc w:val="both"/>
        <w:rPr>
          <w:rFonts w:ascii="Arial" w:eastAsia="Times New Roman" w:hAnsi="Arial" w:cs="Arial"/>
          <w:sz w:val="20"/>
          <w:szCs w:val="20"/>
        </w:rPr>
      </w:pPr>
    </w:p>
    <w:p w:rsidR="00F84DE3" w:rsidRPr="00C87EF9" w:rsidRDefault="00F84DE3"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Ein spielstarkes dänisches </w:t>
      </w:r>
      <w:r w:rsidR="00D74D71" w:rsidRPr="00C87EF9">
        <w:rPr>
          <w:rFonts w:ascii="Arial" w:eastAsia="Times New Roman" w:hAnsi="Arial" w:cs="Arial"/>
          <w:sz w:val="20"/>
          <w:szCs w:val="20"/>
        </w:rPr>
        <w:t>Duo</w:t>
      </w:r>
      <w:r w:rsidRPr="00C87EF9">
        <w:rPr>
          <w:rFonts w:ascii="Arial" w:eastAsia="Times New Roman" w:hAnsi="Arial" w:cs="Arial"/>
          <w:sz w:val="20"/>
          <w:szCs w:val="20"/>
        </w:rPr>
        <w:t xml:space="preserve"> will </w:t>
      </w:r>
      <w:r w:rsidR="00664227" w:rsidRPr="00C87EF9">
        <w:rPr>
          <w:rFonts w:ascii="Arial" w:eastAsia="Times New Roman" w:hAnsi="Arial" w:cs="Arial"/>
          <w:sz w:val="20"/>
          <w:szCs w:val="20"/>
        </w:rPr>
        <w:t>ebenfalls</w:t>
      </w:r>
      <w:r w:rsidRPr="00C87EF9">
        <w:rPr>
          <w:rFonts w:ascii="Arial" w:eastAsia="Times New Roman" w:hAnsi="Arial" w:cs="Arial"/>
          <w:sz w:val="20"/>
          <w:szCs w:val="20"/>
        </w:rPr>
        <w:t xml:space="preserve"> ein Wort bei der </w:t>
      </w:r>
      <w:r w:rsidR="00664227" w:rsidRPr="00C87EF9">
        <w:rPr>
          <w:rFonts w:ascii="Arial" w:eastAsia="Times New Roman" w:hAnsi="Arial" w:cs="Arial"/>
          <w:sz w:val="20"/>
          <w:szCs w:val="20"/>
        </w:rPr>
        <w:t>Vergabe</w:t>
      </w:r>
      <w:r w:rsidRPr="00C87EF9">
        <w:rPr>
          <w:rFonts w:ascii="Arial" w:eastAsia="Times New Roman" w:hAnsi="Arial" w:cs="Arial"/>
          <w:sz w:val="20"/>
          <w:szCs w:val="20"/>
        </w:rPr>
        <w:t xml:space="preserve"> des Siegerschecks mitreden. </w:t>
      </w:r>
      <w:r w:rsidR="00611F3D" w:rsidRPr="00C87EF9">
        <w:rPr>
          <w:rFonts w:ascii="Arial" w:eastAsia="Times New Roman" w:hAnsi="Arial" w:cs="Arial"/>
          <w:sz w:val="20"/>
          <w:szCs w:val="20"/>
        </w:rPr>
        <w:t xml:space="preserve">Lucas Bjerregaard spielte sich beim WGC Match Play mit Rang vier in </w:t>
      </w:r>
      <w:r w:rsidR="006A35D6">
        <w:rPr>
          <w:rFonts w:ascii="Arial" w:eastAsia="Times New Roman" w:hAnsi="Arial" w:cs="Arial"/>
          <w:sz w:val="20"/>
          <w:szCs w:val="20"/>
        </w:rPr>
        <w:t xml:space="preserve">den </w:t>
      </w:r>
      <w:r w:rsidR="00611F3D" w:rsidRPr="00C87EF9">
        <w:rPr>
          <w:rFonts w:ascii="Arial" w:eastAsia="Times New Roman" w:hAnsi="Arial" w:cs="Arial"/>
          <w:sz w:val="20"/>
          <w:szCs w:val="20"/>
        </w:rPr>
        <w:t xml:space="preserve">Vordergrund, nachdem er in der Saison 2018 die hoch dotierte Alfred Dunhill Links </w:t>
      </w:r>
      <w:r w:rsidR="00664227" w:rsidRPr="00C87EF9">
        <w:rPr>
          <w:rFonts w:ascii="Arial" w:eastAsia="Times New Roman" w:hAnsi="Arial" w:cs="Arial"/>
          <w:sz w:val="20"/>
          <w:szCs w:val="20"/>
        </w:rPr>
        <w:t>Championship</w:t>
      </w:r>
      <w:r w:rsidR="00611F3D" w:rsidRPr="00C87EF9">
        <w:rPr>
          <w:rFonts w:ascii="Arial" w:eastAsia="Times New Roman" w:hAnsi="Arial" w:cs="Arial"/>
          <w:sz w:val="20"/>
          <w:szCs w:val="20"/>
        </w:rPr>
        <w:t xml:space="preserve"> gewinnen konnte.</w:t>
      </w:r>
      <w:r w:rsidR="00505541">
        <w:rPr>
          <w:rFonts w:ascii="Arial" w:eastAsia="Times New Roman" w:hAnsi="Arial" w:cs="Arial"/>
          <w:sz w:val="20"/>
          <w:szCs w:val="20"/>
        </w:rPr>
        <w:t xml:space="preserve"> </w:t>
      </w:r>
      <w:r w:rsidR="003900CD">
        <w:rPr>
          <w:rFonts w:ascii="Arial" w:eastAsia="Times New Roman" w:hAnsi="Arial" w:cs="Arial"/>
          <w:sz w:val="20"/>
          <w:szCs w:val="20"/>
        </w:rPr>
        <w:t xml:space="preserve">Er spielt in Green Eagle seine fünfte Porsche European Open und erreichte 2015 mit Rang fünf sein </w:t>
      </w:r>
      <w:r w:rsidR="006A35D6">
        <w:rPr>
          <w:rFonts w:ascii="Arial" w:eastAsia="Times New Roman" w:hAnsi="Arial" w:cs="Arial"/>
          <w:sz w:val="20"/>
          <w:szCs w:val="20"/>
        </w:rPr>
        <w:t xml:space="preserve">bislang </w:t>
      </w:r>
      <w:r w:rsidR="003900CD">
        <w:rPr>
          <w:rFonts w:ascii="Arial" w:eastAsia="Times New Roman" w:hAnsi="Arial" w:cs="Arial"/>
          <w:sz w:val="20"/>
          <w:szCs w:val="20"/>
        </w:rPr>
        <w:t xml:space="preserve">bestes Ergebnis. </w:t>
      </w:r>
      <w:r w:rsidR="00611F3D" w:rsidRPr="00C87EF9">
        <w:rPr>
          <w:rFonts w:ascii="Arial" w:eastAsia="Times New Roman" w:hAnsi="Arial" w:cs="Arial"/>
          <w:sz w:val="20"/>
          <w:szCs w:val="20"/>
        </w:rPr>
        <w:t xml:space="preserve">Thomas Björn </w:t>
      </w:r>
      <w:r w:rsidR="00BA5F80" w:rsidRPr="00C87EF9">
        <w:rPr>
          <w:rFonts w:ascii="Arial" w:eastAsia="Times New Roman" w:hAnsi="Arial" w:cs="Arial"/>
          <w:sz w:val="20"/>
          <w:szCs w:val="20"/>
        </w:rPr>
        <w:t>gewann mit</w:t>
      </w:r>
      <w:r w:rsidR="00611F3D" w:rsidRPr="00C87EF9">
        <w:rPr>
          <w:rFonts w:ascii="Arial" w:eastAsia="Times New Roman" w:hAnsi="Arial" w:cs="Arial"/>
          <w:sz w:val="20"/>
          <w:szCs w:val="20"/>
        </w:rPr>
        <w:t xml:space="preserve"> dem Team Europa als Kapitän in überlegener Manier den Ryder Cup 2018 gegen die USA</w:t>
      </w:r>
      <w:r w:rsidR="00BA5F80" w:rsidRPr="00C87EF9">
        <w:rPr>
          <w:rFonts w:ascii="Arial" w:eastAsia="Times New Roman" w:hAnsi="Arial" w:cs="Arial"/>
          <w:sz w:val="20"/>
          <w:szCs w:val="20"/>
        </w:rPr>
        <w:t>. Es war der bisher größte Erfolg seiner Karriere</w:t>
      </w:r>
      <w:r w:rsidR="00611F3D" w:rsidRPr="00C87EF9">
        <w:rPr>
          <w:rFonts w:ascii="Arial" w:eastAsia="Times New Roman" w:hAnsi="Arial" w:cs="Arial"/>
          <w:sz w:val="20"/>
          <w:szCs w:val="20"/>
        </w:rPr>
        <w:t xml:space="preserve">. In diesem Jahr will Björn wieder sein eigenes Spiel forcieren und hat mit Rang acht bei der </w:t>
      </w:r>
      <w:r w:rsidR="007D229A" w:rsidRPr="007D229A">
        <w:rPr>
          <w:rFonts w:ascii="Arial" w:eastAsia="Times New Roman" w:hAnsi="Arial" w:cs="Arial"/>
          <w:sz w:val="20"/>
          <w:szCs w:val="20"/>
        </w:rPr>
        <w:t>Estrella Damm N.A. Andalucía Masters hosted by the Sergio Garcia Foundation</w:t>
      </w:r>
      <w:r w:rsidR="00611F3D" w:rsidRPr="00C87EF9">
        <w:rPr>
          <w:rFonts w:ascii="Arial" w:eastAsia="Times New Roman" w:hAnsi="Arial" w:cs="Arial"/>
          <w:sz w:val="20"/>
          <w:szCs w:val="20"/>
        </w:rPr>
        <w:t xml:space="preserve"> bereits ein Top</w:t>
      </w:r>
      <w:r w:rsidR="00BA5F80" w:rsidRPr="00C87EF9">
        <w:rPr>
          <w:rFonts w:ascii="Arial" w:eastAsia="Times New Roman" w:hAnsi="Arial" w:cs="Arial"/>
          <w:sz w:val="20"/>
          <w:szCs w:val="20"/>
        </w:rPr>
        <w:t xml:space="preserve"> </w:t>
      </w:r>
      <w:r w:rsidR="00611F3D" w:rsidRPr="00C87EF9">
        <w:rPr>
          <w:rFonts w:ascii="Arial" w:eastAsia="Times New Roman" w:hAnsi="Arial" w:cs="Arial"/>
          <w:sz w:val="20"/>
          <w:szCs w:val="20"/>
        </w:rPr>
        <w:t>Ten</w:t>
      </w:r>
      <w:r w:rsidR="00BA5F80" w:rsidRPr="00C87EF9">
        <w:rPr>
          <w:rFonts w:ascii="Arial" w:eastAsia="Times New Roman" w:hAnsi="Arial" w:cs="Arial"/>
          <w:sz w:val="20"/>
          <w:szCs w:val="20"/>
        </w:rPr>
        <w:t>-</w:t>
      </w:r>
      <w:r w:rsidR="00611F3D" w:rsidRPr="00C87EF9">
        <w:rPr>
          <w:rFonts w:ascii="Arial" w:eastAsia="Times New Roman" w:hAnsi="Arial" w:cs="Arial"/>
          <w:sz w:val="20"/>
          <w:szCs w:val="20"/>
        </w:rPr>
        <w:t xml:space="preserve">Ergebnis zu verzeichnen. </w:t>
      </w:r>
    </w:p>
    <w:p w:rsidR="00611F3D" w:rsidRPr="00C87EF9" w:rsidRDefault="00611F3D" w:rsidP="004A68C7">
      <w:pPr>
        <w:shd w:val="clear" w:color="auto" w:fill="FFFFFF"/>
        <w:jc w:val="both"/>
        <w:rPr>
          <w:rFonts w:ascii="Arial" w:eastAsia="Times New Roman" w:hAnsi="Arial" w:cs="Arial"/>
          <w:sz w:val="20"/>
          <w:szCs w:val="20"/>
        </w:rPr>
      </w:pPr>
    </w:p>
    <w:p w:rsidR="000E58D2" w:rsidRPr="00C87EF9" w:rsidRDefault="00D74D71"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Der Spanier Jorge Campillo hat ebenso Siegchancen bei den Porsche European Open 2019 wie Thomas Pieters aus Belgien. Campillo reist mit der Empfehlung eines Sieges bei der </w:t>
      </w:r>
      <w:r w:rsidR="00C87EF9" w:rsidRPr="00C87EF9">
        <w:rPr>
          <w:rFonts w:ascii="Arial" w:eastAsia="Times New Roman" w:hAnsi="Arial" w:cs="Arial"/>
          <w:sz w:val="20"/>
          <w:szCs w:val="20"/>
        </w:rPr>
        <w:t>Trophé</w:t>
      </w:r>
      <w:r w:rsidR="00C87EF9">
        <w:rPr>
          <w:rFonts w:ascii="Arial" w:eastAsia="Times New Roman" w:hAnsi="Arial" w:cs="Arial"/>
          <w:sz w:val="20"/>
          <w:szCs w:val="20"/>
        </w:rPr>
        <w:t>e</w:t>
      </w:r>
      <w:r w:rsidRPr="00C87EF9">
        <w:rPr>
          <w:rFonts w:ascii="Arial" w:eastAsia="Times New Roman" w:hAnsi="Arial" w:cs="Arial"/>
          <w:sz w:val="20"/>
          <w:szCs w:val="20"/>
        </w:rPr>
        <w:t xml:space="preserve"> Hassan II und zwei zweiten Plätzen bei den </w:t>
      </w:r>
      <w:r w:rsidR="007D229A" w:rsidRPr="007D229A">
        <w:rPr>
          <w:rFonts w:ascii="Arial" w:eastAsia="Times New Roman" w:hAnsi="Arial" w:cs="Arial"/>
          <w:sz w:val="20"/>
          <w:szCs w:val="20"/>
        </w:rPr>
        <w:t>Commercial Bank Qatar Masters</w:t>
      </w:r>
      <w:r w:rsidRPr="00C87EF9">
        <w:rPr>
          <w:rFonts w:ascii="Arial" w:eastAsia="Times New Roman" w:hAnsi="Arial" w:cs="Arial"/>
          <w:sz w:val="20"/>
          <w:szCs w:val="20"/>
        </w:rPr>
        <w:t xml:space="preserve"> und den Oman Open nach Norddeutschland. Im Race to Dubai belegt er momentan Rang zehn. Pieters war 2016 Mitg</w:t>
      </w:r>
      <w:r w:rsidR="00E6285A">
        <w:rPr>
          <w:rFonts w:ascii="Arial" w:eastAsia="Times New Roman" w:hAnsi="Arial" w:cs="Arial"/>
          <w:sz w:val="20"/>
          <w:szCs w:val="20"/>
        </w:rPr>
        <w:t xml:space="preserve">lied des Ryder Cup Teams Europa, trug bei seiner Premiere vier Punkte zum Sieg </w:t>
      </w:r>
      <w:r w:rsidR="005D1936">
        <w:rPr>
          <w:rFonts w:ascii="Arial" w:eastAsia="Times New Roman" w:hAnsi="Arial" w:cs="Arial"/>
          <w:sz w:val="20"/>
          <w:szCs w:val="20"/>
        </w:rPr>
        <w:t xml:space="preserve">bei </w:t>
      </w:r>
      <w:r w:rsidR="00E6285A">
        <w:rPr>
          <w:rFonts w:ascii="Arial" w:eastAsia="Times New Roman" w:hAnsi="Arial" w:cs="Arial"/>
          <w:sz w:val="20"/>
          <w:szCs w:val="20"/>
        </w:rPr>
        <w:t>und war damit bester Rookie aller Zeiten. Zu den</w:t>
      </w:r>
      <w:r w:rsidRPr="00C87EF9">
        <w:rPr>
          <w:rFonts w:ascii="Arial" w:eastAsia="Times New Roman" w:hAnsi="Arial" w:cs="Arial"/>
          <w:sz w:val="20"/>
          <w:szCs w:val="20"/>
        </w:rPr>
        <w:t xml:space="preserve"> Porsche European Open </w:t>
      </w:r>
      <w:r w:rsidR="00452848">
        <w:rPr>
          <w:rFonts w:ascii="Arial" w:eastAsia="Times New Roman" w:hAnsi="Arial" w:cs="Arial"/>
          <w:sz w:val="20"/>
          <w:szCs w:val="20"/>
        </w:rPr>
        <w:t>kommt der Belg</w:t>
      </w:r>
      <w:r w:rsidR="00E6285A">
        <w:rPr>
          <w:rFonts w:ascii="Arial" w:eastAsia="Times New Roman" w:hAnsi="Arial" w:cs="Arial"/>
          <w:sz w:val="20"/>
          <w:szCs w:val="20"/>
        </w:rPr>
        <w:t>ier zum zweiten Mal nach 2016.</w:t>
      </w:r>
    </w:p>
    <w:p w:rsidR="000E58D2" w:rsidRPr="00C87EF9" w:rsidRDefault="000E58D2" w:rsidP="004A68C7">
      <w:pPr>
        <w:shd w:val="clear" w:color="auto" w:fill="FFFFFF"/>
        <w:jc w:val="both"/>
        <w:rPr>
          <w:rFonts w:ascii="Arial" w:eastAsia="Times New Roman" w:hAnsi="Arial" w:cs="Arial"/>
          <w:sz w:val="20"/>
          <w:szCs w:val="20"/>
        </w:rPr>
      </w:pPr>
    </w:p>
    <w:p w:rsidR="00611F3D" w:rsidRPr="00C87EF9" w:rsidRDefault="000E58D2"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All die </w:t>
      </w:r>
      <w:r w:rsidR="00664227" w:rsidRPr="00C87EF9">
        <w:rPr>
          <w:rFonts w:ascii="Arial" w:eastAsia="Times New Roman" w:hAnsi="Arial" w:cs="Arial"/>
          <w:sz w:val="20"/>
          <w:szCs w:val="20"/>
        </w:rPr>
        <w:t>genannten</w:t>
      </w:r>
      <w:r w:rsidRPr="00C87EF9">
        <w:rPr>
          <w:rFonts w:ascii="Arial" w:eastAsia="Times New Roman" w:hAnsi="Arial" w:cs="Arial"/>
          <w:sz w:val="20"/>
          <w:szCs w:val="20"/>
        </w:rPr>
        <w:t xml:space="preserve"> Akteure wollen den vier Stars Xander Schauffele, Patrick Reed, Paul Casey und Matt Kuchar den Kampf um den Sieg so schwer wie möglich machen! </w:t>
      </w:r>
      <w:r w:rsidR="00611F3D" w:rsidRPr="00C87EF9">
        <w:rPr>
          <w:rFonts w:ascii="Arial" w:eastAsia="Times New Roman" w:hAnsi="Arial" w:cs="Arial"/>
          <w:sz w:val="20"/>
          <w:szCs w:val="20"/>
        </w:rPr>
        <w:t xml:space="preserve"> </w:t>
      </w:r>
    </w:p>
    <w:p w:rsidR="004A68C7" w:rsidRPr="00C87EF9" w:rsidRDefault="004A68C7" w:rsidP="004A68C7">
      <w:pPr>
        <w:shd w:val="clear" w:color="auto" w:fill="FFFFFF"/>
        <w:jc w:val="both"/>
        <w:rPr>
          <w:rFonts w:ascii="Arial" w:eastAsia="Times New Roman" w:hAnsi="Arial" w:cs="Arial"/>
          <w:sz w:val="20"/>
          <w:szCs w:val="20"/>
        </w:rPr>
      </w:pPr>
    </w:p>
    <w:p w:rsidR="00F96C87" w:rsidRDefault="004A68C7"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Eintrittskarten für das Turnier sind im Vorverkauf ab einem Preis von 25 Euro für einen Tag bis zu 100 Euro für alle vier Tage erhältlich unter:</w:t>
      </w:r>
    </w:p>
    <w:p w:rsidR="00F96C87" w:rsidRDefault="00F96C87" w:rsidP="004A68C7">
      <w:pPr>
        <w:shd w:val="clear" w:color="auto" w:fill="FFFFFF"/>
        <w:jc w:val="both"/>
        <w:rPr>
          <w:rFonts w:ascii="Arial" w:eastAsia="Times New Roman" w:hAnsi="Arial" w:cs="Arial"/>
          <w:sz w:val="20"/>
          <w:szCs w:val="20"/>
        </w:rPr>
      </w:pPr>
      <w:hyperlink r:id="rId9" w:history="1">
        <w:r w:rsidRPr="00AC1D6F">
          <w:rPr>
            <w:rStyle w:val="Hyperlink"/>
            <w:rFonts w:ascii="Arial" w:eastAsia="Times New Roman" w:hAnsi="Arial" w:cs="Arial"/>
            <w:sz w:val="20"/>
            <w:szCs w:val="20"/>
          </w:rPr>
          <w:t>www.porscheeuropeanopen.com/</w:t>
        </w:r>
      </w:hyperlink>
    </w:p>
    <w:p w:rsidR="004A68C7" w:rsidRPr="00C87EF9" w:rsidRDefault="004A68C7" w:rsidP="004A68C7">
      <w:pPr>
        <w:shd w:val="clear" w:color="auto" w:fill="FFFFFF"/>
        <w:jc w:val="both"/>
        <w:rPr>
          <w:rStyle w:val="Hyperlink"/>
          <w:rFonts w:ascii="Arial" w:eastAsia="Times New Roman" w:hAnsi="Arial" w:cs="Arial"/>
          <w:sz w:val="20"/>
          <w:szCs w:val="20"/>
          <w:shd w:val="clear" w:color="auto" w:fill="FFFFFF"/>
        </w:rPr>
      </w:pPr>
      <w:bookmarkStart w:id="0" w:name="_GoBack"/>
      <w:bookmarkEnd w:id="0"/>
    </w:p>
    <w:p w:rsidR="004A68C7" w:rsidRPr="00C87EF9" w:rsidRDefault="004A68C7" w:rsidP="004A68C7">
      <w:pPr>
        <w:shd w:val="clear" w:color="auto" w:fill="FFFFFF"/>
        <w:jc w:val="both"/>
        <w:rPr>
          <w:rFonts w:ascii="Arial" w:eastAsia="Times New Roman" w:hAnsi="Arial" w:cs="Arial"/>
          <w:color w:val="000000" w:themeColor="text1"/>
          <w:sz w:val="20"/>
          <w:szCs w:val="20"/>
          <w:shd w:val="clear" w:color="auto" w:fill="FFFFFF"/>
        </w:rPr>
      </w:pPr>
    </w:p>
    <w:p w:rsidR="004A68C7" w:rsidRPr="00C87EF9" w:rsidRDefault="004A68C7" w:rsidP="004A68C7">
      <w:pPr>
        <w:shd w:val="clear" w:color="auto" w:fill="FFFFFF"/>
        <w:jc w:val="both"/>
        <w:rPr>
          <w:rFonts w:ascii="Arial" w:eastAsia="Times New Roman" w:hAnsi="Arial" w:cs="Arial"/>
          <w:color w:val="000000" w:themeColor="text1"/>
          <w:sz w:val="20"/>
          <w:szCs w:val="20"/>
          <w:shd w:val="clear" w:color="auto" w:fill="FFFFFF"/>
        </w:rPr>
      </w:pPr>
      <w:r w:rsidRPr="00C87EF9">
        <w:rPr>
          <w:rFonts w:ascii="Arial" w:eastAsia="Times New Roman" w:hAnsi="Arial" w:cs="Arial"/>
          <w:color w:val="000000" w:themeColor="text1"/>
          <w:sz w:val="20"/>
          <w:szCs w:val="20"/>
          <w:shd w:val="clear" w:color="auto" w:fill="FFFFFF"/>
        </w:rPr>
        <w:t>Weitere Informationen unter:</w:t>
      </w:r>
    </w:p>
    <w:p w:rsidR="004A68C7" w:rsidRPr="00C87EF9" w:rsidRDefault="00777C51" w:rsidP="004A68C7">
      <w:pPr>
        <w:shd w:val="clear" w:color="auto" w:fill="FFFFFF"/>
        <w:jc w:val="both"/>
        <w:rPr>
          <w:rFonts w:ascii="Arial" w:eastAsia="Times New Roman" w:hAnsi="Arial" w:cs="Arial"/>
          <w:color w:val="000000" w:themeColor="text1"/>
          <w:sz w:val="20"/>
          <w:szCs w:val="20"/>
          <w:shd w:val="clear" w:color="auto" w:fill="FFFFFF"/>
        </w:rPr>
      </w:pPr>
      <w:hyperlink r:id="rId10" w:history="1">
        <w:r w:rsidRPr="00AC1D6F">
          <w:rPr>
            <w:rStyle w:val="Hyperlink"/>
            <w:rFonts w:ascii="Arial" w:eastAsia="Times New Roman" w:hAnsi="Arial" w:cs="Arial"/>
            <w:sz w:val="20"/>
            <w:szCs w:val="20"/>
            <w:shd w:val="clear" w:color="auto" w:fill="FFFFFF"/>
          </w:rPr>
          <w:t>www.porscheeuropeanopen.com/</w:t>
        </w:r>
      </w:hyperlink>
    </w:p>
    <w:p w:rsidR="004A68C7" w:rsidRPr="00C87EF9" w:rsidRDefault="004A68C7" w:rsidP="004A68C7">
      <w:pPr>
        <w:shd w:val="clear" w:color="auto" w:fill="FFFFFF"/>
        <w:jc w:val="both"/>
        <w:rPr>
          <w:rFonts w:ascii="Arial" w:eastAsia="Times New Roman" w:hAnsi="Arial" w:cs="Arial"/>
          <w:color w:val="000000" w:themeColor="text1"/>
          <w:sz w:val="20"/>
          <w:szCs w:val="20"/>
          <w:shd w:val="clear" w:color="auto" w:fill="FFFFFF"/>
        </w:rPr>
      </w:pPr>
    </w:p>
    <w:p w:rsidR="004A68C7" w:rsidRPr="00F96C87" w:rsidRDefault="004A68C7" w:rsidP="004A68C7">
      <w:pPr>
        <w:shd w:val="clear" w:color="auto" w:fill="FFFFFF"/>
        <w:jc w:val="both"/>
        <w:rPr>
          <w:rFonts w:ascii="Arial" w:eastAsia="Times New Roman" w:hAnsi="Arial" w:cs="Arial"/>
          <w:sz w:val="20"/>
          <w:szCs w:val="20"/>
        </w:rPr>
      </w:pPr>
      <w:r w:rsidRPr="00F96C87">
        <w:rPr>
          <w:rFonts w:ascii="Arial" w:eastAsia="Times New Roman" w:hAnsi="Arial" w:cs="Arial"/>
          <w:sz w:val="20"/>
          <w:szCs w:val="20"/>
        </w:rPr>
        <w:t xml:space="preserve">Facebook: </w:t>
      </w:r>
      <w:hyperlink r:id="rId11" w:history="1">
        <w:r w:rsidR="00777C51" w:rsidRPr="00F96C87">
          <w:rPr>
            <w:rStyle w:val="Hyperlink"/>
            <w:rFonts w:ascii="Arial" w:eastAsia="Times New Roman" w:hAnsi="Arial" w:cs="Arial"/>
            <w:sz w:val="20"/>
            <w:szCs w:val="20"/>
          </w:rPr>
          <w:t>www.facebook.com/PEO2019/</w:t>
        </w:r>
      </w:hyperlink>
    </w:p>
    <w:p w:rsidR="004A68C7" w:rsidRPr="00C87EF9" w:rsidRDefault="004A68C7" w:rsidP="004A68C7">
      <w:pPr>
        <w:shd w:val="clear" w:color="auto" w:fill="FFFFFF"/>
        <w:jc w:val="both"/>
        <w:rPr>
          <w:rFonts w:ascii="Arial" w:eastAsia="Times New Roman" w:hAnsi="Arial" w:cs="Arial"/>
          <w:sz w:val="20"/>
          <w:szCs w:val="20"/>
        </w:rPr>
      </w:pPr>
      <w:r w:rsidRPr="00C87EF9">
        <w:rPr>
          <w:rFonts w:ascii="Arial" w:eastAsia="Times New Roman" w:hAnsi="Arial" w:cs="Arial"/>
          <w:sz w:val="20"/>
          <w:szCs w:val="20"/>
        </w:rPr>
        <w:t xml:space="preserve">Instagram: </w:t>
      </w:r>
      <w:hyperlink r:id="rId12" w:history="1">
        <w:r w:rsidR="00C46E85" w:rsidRPr="00AC1D6F">
          <w:rPr>
            <w:rStyle w:val="Hyperlink"/>
            <w:rFonts w:ascii="Arial" w:eastAsia="Times New Roman" w:hAnsi="Arial" w:cs="Arial"/>
            <w:sz w:val="20"/>
            <w:szCs w:val="20"/>
          </w:rPr>
          <w:t>www.instagram.com/porscheeuropeanopen/</w:t>
        </w:r>
      </w:hyperlink>
    </w:p>
    <w:p w:rsidR="004A68C7" w:rsidRPr="00C87EF9" w:rsidRDefault="004A68C7" w:rsidP="004A68C7">
      <w:pPr>
        <w:shd w:val="clear" w:color="auto" w:fill="FFFFFF"/>
        <w:rPr>
          <w:rFonts w:ascii="Arial" w:eastAsia="Times New Roman" w:hAnsi="Arial" w:cs="Arial"/>
        </w:rPr>
      </w:pPr>
    </w:p>
    <w:p w:rsidR="004A68C7" w:rsidRPr="00C87EF9" w:rsidRDefault="004A68C7" w:rsidP="004A68C7">
      <w:pPr>
        <w:shd w:val="clear" w:color="auto" w:fill="FFFFFF"/>
        <w:rPr>
          <w:rFonts w:ascii="Arial" w:eastAsia="Times New Roman" w:hAnsi="Arial" w:cs="Arial"/>
          <w:color w:val="000000" w:themeColor="text1"/>
          <w:sz w:val="20"/>
          <w:szCs w:val="20"/>
        </w:rPr>
      </w:pPr>
      <w:r w:rsidRPr="00C87EF9">
        <w:rPr>
          <w:rFonts w:ascii="Arial" w:eastAsia="Times New Roman" w:hAnsi="Arial" w:cs="Arial"/>
          <w:b/>
          <w:color w:val="000000" w:themeColor="text1"/>
          <w:sz w:val="20"/>
          <w:szCs w:val="20"/>
          <w:shd w:val="clear" w:color="auto" w:fill="FFFFFF"/>
        </w:rPr>
        <w:t>Pressekontakt:</w:t>
      </w:r>
    </w:p>
    <w:p w:rsidR="004A68C7" w:rsidRPr="00C87EF9" w:rsidRDefault="004A68C7" w:rsidP="004A68C7">
      <w:pPr>
        <w:shd w:val="clear" w:color="auto" w:fill="FFFFFF"/>
        <w:rPr>
          <w:rFonts w:ascii="Arial" w:eastAsia="Times New Roman" w:hAnsi="Arial" w:cs="Arial"/>
          <w:color w:val="000000" w:themeColor="text1"/>
          <w:sz w:val="20"/>
          <w:szCs w:val="20"/>
          <w:shd w:val="clear" w:color="auto" w:fill="FFFFFF"/>
        </w:rPr>
      </w:pPr>
      <w:r w:rsidRPr="00C87EF9">
        <w:rPr>
          <w:rFonts w:ascii="Arial" w:eastAsia="Times New Roman" w:hAnsi="Arial" w:cs="Arial"/>
          <w:color w:val="000000" w:themeColor="text1"/>
          <w:sz w:val="20"/>
          <w:szCs w:val="20"/>
        </w:rPr>
        <w:t>Klaus J. Wäschle</w:t>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shd w:val="clear" w:color="auto" w:fill="FFFFFF"/>
        </w:rPr>
        <w:t>Marcus von Zmuda</w:t>
      </w:r>
    </w:p>
    <w:p w:rsidR="004A68C7" w:rsidRPr="00C87EF9" w:rsidRDefault="004A68C7" w:rsidP="004A68C7">
      <w:pPr>
        <w:shd w:val="clear" w:color="auto" w:fill="FFFFFF"/>
        <w:rPr>
          <w:rFonts w:ascii="Arial" w:eastAsia="Times New Roman" w:hAnsi="Arial" w:cs="Arial"/>
          <w:color w:val="000000" w:themeColor="text1"/>
          <w:sz w:val="20"/>
          <w:szCs w:val="20"/>
          <w:shd w:val="clear" w:color="auto" w:fill="FFFFFF"/>
        </w:rPr>
      </w:pPr>
      <w:r w:rsidRPr="00C87EF9">
        <w:rPr>
          <w:rFonts w:ascii="Arial" w:eastAsia="Times New Roman" w:hAnsi="Arial" w:cs="Arial"/>
          <w:color w:val="000000" w:themeColor="text1"/>
          <w:sz w:val="20"/>
          <w:szCs w:val="20"/>
        </w:rPr>
        <w:t>W&amp;P PUBLIPRESS GmbH</w:t>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shd w:val="clear" w:color="auto" w:fill="FFFFFF"/>
        </w:rPr>
        <w:t>FAKTOR 3</w:t>
      </w:r>
    </w:p>
    <w:p w:rsidR="004A68C7" w:rsidRPr="00C87EF9" w:rsidRDefault="004A68C7" w:rsidP="004A68C7">
      <w:pPr>
        <w:shd w:val="clear" w:color="auto" w:fill="FFFFFF"/>
        <w:rPr>
          <w:rFonts w:ascii="Arial" w:eastAsia="Times New Roman" w:hAnsi="Arial" w:cs="Arial"/>
          <w:color w:val="000000" w:themeColor="text1"/>
          <w:sz w:val="20"/>
          <w:szCs w:val="20"/>
        </w:rPr>
      </w:pPr>
      <w:r w:rsidRPr="00C87EF9">
        <w:rPr>
          <w:rFonts w:ascii="Arial" w:eastAsia="Times New Roman" w:hAnsi="Arial" w:cs="Arial"/>
          <w:color w:val="000000" w:themeColor="text1"/>
          <w:sz w:val="20"/>
          <w:szCs w:val="20"/>
        </w:rPr>
        <w:t>Telefon: +49 (0) 89 660 396 70</w:t>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r>
      <w:r w:rsidRPr="00C87EF9">
        <w:rPr>
          <w:rFonts w:ascii="Arial" w:eastAsia="Times New Roman" w:hAnsi="Arial" w:cs="Arial"/>
          <w:color w:val="000000" w:themeColor="text1"/>
          <w:sz w:val="20"/>
          <w:szCs w:val="20"/>
        </w:rPr>
        <w:tab/>
        <w:t>Telefon: 040 – 210 913 610</w:t>
      </w:r>
    </w:p>
    <w:p w:rsidR="004A68C7" w:rsidRPr="00C87EF9" w:rsidRDefault="004A68C7" w:rsidP="004A68C7">
      <w:pPr>
        <w:shd w:val="clear" w:color="auto" w:fill="FFFFFF"/>
        <w:rPr>
          <w:rFonts w:ascii="Arial" w:eastAsia="Times New Roman" w:hAnsi="Arial" w:cs="Arial"/>
          <w:color w:val="000000" w:themeColor="text1"/>
          <w:sz w:val="20"/>
          <w:szCs w:val="20"/>
        </w:rPr>
      </w:pPr>
      <w:r w:rsidRPr="00C87EF9">
        <w:rPr>
          <w:rFonts w:ascii="Arial" w:eastAsia="Times New Roman" w:hAnsi="Arial" w:cs="Arial"/>
          <w:color w:val="000000" w:themeColor="text1"/>
          <w:sz w:val="20"/>
          <w:szCs w:val="20"/>
        </w:rPr>
        <w:t xml:space="preserve">Mail: </w:t>
      </w:r>
      <w:hyperlink r:id="rId13" w:history="1">
        <w:r w:rsidRPr="00C87EF9">
          <w:rPr>
            <w:rStyle w:val="Hyperlink"/>
            <w:rFonts w:ascii="Arial" w:eastAsia="Times New Roman" w:hAnsi="Arial" w:cs="Arial"/>
            <w:sz w:val="20"/>
            <w:szCs w:val="20"/>
          </w:rPr>
          <w:t>kjw@wp-publipress.de</w:t>
        </w:r>
      </w:hyperlink>
      <w:r w:rsidRPr="00C87EF9">
        <w:rPr>
          <w:rStyle w:val="Hyperlink"/>
          <w:rFonts w:ascii="Arial" w:eastAsia="Times New Roman" w:hAnsi="Arial" w:cs="Arial"/>
          <w:sz w:val="20"/>
          <w:szCs w:val="20"/>
          <w:u w:val="none"/>
        </w:rPr>
        <w:tab/>
      </w:r>
      <w:r w:rsidRPr="00C87EF9">
        <w:rPr>
          <w:rStyle w:val="Hyperlink"/>
          <w:rFonts w:ascii="Arial" w:eastAsia="Times New Roman" w:hAnsi="Arial" w:cs="Arial"/>
          <w:sz w:val="20"/>
          <w:szCs w:val="20"/>
          <w:u w:val="none"/>
        </w:rPr>
        <w:tab/>
      </w:r>
      <w:r w:rsidRPr="00C87EF9">
        <w:rPr>
          <w:rStyle w:val="Hyperlink"/>
          <w:rFonts w:ascii="Arial" w:eastAsia="Times New Roman" w:hAnsi="Arial" w:cs="Arial"/>
          <w:sz w:val="20"/>
          <w:szCs w:val="20"/>
          <w:u w:val="none"/>
        </w:rPr>
        <w:tab/>
      </w:r>
      <w:r w:rsidRPr="00C87EF9">
        <w:rPr>
          <w:rStyle w:val="Hyperlink"/>
          <w:rFonts w:ascii="Arial" w:eastAsia="Times New Roman" w:hAnsi="Arial" w:cs="Arial"/>
          <w:sz w:val="20"/>
          <w:szCs w:val="20"/>
          <w:u w:val="none"/>
        </w:rPr>
        <w:tab/>
      </w:r>
      <w:r w:rsidRPr="00C87EF9">
        <w:rPr>
          <w:rStyle w:val="Hyperlink"/>
          <w:rFonts w:ascii="Arial" w:eastAsia="Times New Roman" w:hAnsi="Arial" w:cs="Arial"/>
          <w:sz w:val="20"/>
          <w:szCs w:val="20"/>
          <w:u w:val="none"/>
        </w:rPr>
        <w:tab/>
      </w:r>
      <w:r w:rsidRPr="00C87EF9">
        <w:rPr>
          <w:rFonts w:ascii="Arial" w:eastAsia="Times New Roman" w:hAnsi="Arial" w:cs="Arial"/>
          <w:color w:val="000000" w:themeColor="text1"/>
          <w:sz w:val="20"/>
          <w:szCs w:val="20"/>
        </w:rPr>
        <w:t xml:space="preserve">Mail: </w:t>
      </w:r>
      <w:hyperlink r:id="rId14" w:history="1">
        <w:r w:rsidRPr="00C87EF9">
          <w:rPr>
            <w:rStyle w:val="Hyperlink"/>
            <w:rFonts w:ascii="Arial" w:eastAsia="Times New Roman" w:hAnsi="Arial" w:cs="Arial"/>
            <w:sz w:val="20"/>
            <w:szCs w:val="20"/>
          </w:rPr>
          <w:t>presse@faktor3sport.de</w:t>
        </w:r>
      </w:hyperlink>
    </w:p>
    <w:sectPr w:rsidR="004A68C7" w:rsidRPr="00C87EF9" w:rsidSect="008A6577">
      <w:headerReference w:type="default" r:id="rId15"/>
      <w:footerReference w:type="default" r:id="rId16"/>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22" w:rsidRDefault="00F56922" w:rsidP="00A32E02">
      <w:r>
        <w:separator/>
      </w:r>
    </w:p>
  </w:endnote>
  <w:endnote w:type="continuationSeparator" w:id="0">
    <w:p w:rsidR="00F56922" w:rsidRDefault="00F56922" w:rsidP="00A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2" w:rsidRDefault="00667118">
    <w:pPr>
      <w:pStyle w:val="Fuzeile"/>
    </w:pPr>
    <w:r>
      <w:rPr>
        <w:noProof/>
        <w:lang w:eastAsia="de-DE"/>
      </w:rPr>
      <w:drawing>
        <wp:anchor distT="0" distB="0" distL="114300" distR="114300" simplePos="0" relativeHeight="251662336" behindDoc="0" locked="0" layoutInCell="1" allowOverlap="1" wp14:anchorId="4F14568F" wp14:editId="5A499AFE">
          <wp:simplePos x="0" y="0"/>
          <wp:positionH relativeFrom="margin">
            <wp:posOffset>-918845</wp:posOffset>
          </wp:positionH>
          <wp:positionV relativeFrom="paragraph">
            <wp:posOffset>-441960</wp:posOffset>
          </wp:positionV>
          <wp:extent cx="7581900" cy="81646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PEO neu_un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16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22" w:rsidRDefault="00F56922" w:rsidP="00A32E02">
      <w:r>
        <w:separator/>
      </w:r>
    </w:p>
  </w:footnote>
  <w:footnote w:type="continuationSeparator" w:id="0">
    <w:p w:rsidR="00F56922" w:rsidRDefault="00F56922" w:rsidP="00A3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2" w:rsidRDefault="00311BCC">
    <w:pPr>
      <w:pStyle w:val="Kopfzeile"/>
    </w:pPr>
    <w:r>
      <w:rPr>
        <w:noProof/>
        <w:lang w:eastAsia="de-DE"/>
      </w:rPr>
      <w:drawing>
        <wp:anchor distT="0" distB="0" distL="114300" distR="114300" simplePos="0" relativeHeight="251660288" behindDoc="0" locked="0" layoutInCell="1" allowOverlap="1" wp14:anchorId="5C2DB002" wp14:editId="5FC62207">
          <wp:simplePos x="0" y="0"/>
          <wp:positionH relativeFrom="page">
            <wp:posOffset>9525</wp:posOffset>
          </wp:positionH>
          <wp:positionV relativeFrom="paragraph">
            <wp:posOffset>-68580</wp:posOffset>
          </wp:positionV>
          <wp:extent cx="7534275" cy="8883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PEO neu_ob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888365"/>
                  </a:xfrm>
                  <a:prstGeom prst="rect">
                    <a:avLst/>
                  </a:prstGeom>
                </pic:spPr>
              </pic:pic>
            </a:graphicData>
          </a:graphic>
        </wp:anchor>
      </w:drawing>
    </w:r>
  </w:p>
  <w:p w:rsidR="00A32E02" w:rsidRDefault="00A32E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49F"/>
    <w:multiLevelType w:val="multilevel"/>
    <w:tmpl w:val="B56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anten">
    <w15:presenceInfo w15:providerId="AD" w15:userId="S-1-5-21-804213794-455633380-1843927889-11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0"/>
    <w:rsid w:val="000059C4"/>
    <w:rsid w:val="00023508"/>
    <w:rsid w:val="000301EA"/>
    <w:rsid w:val="000371D1"/>
    <w:rsid w:val="00045D00"/>
    <w:rsid w:val="000606A3"/>
    <w:rsid w:val="00066219"/>
    <w:rsid w:val="00083276"/>
    <w:rsid w:val="000C578E"/>
    <w:rsid w:val="000E58D2"/>
    <w:rsid w:val="001230DA"/>
    <w:rsid w:val="00132F3E"/>
    <w:rsid w:val="001463C1"/>
    <w:rsid w:val="00146CF6"/>
    <w:rsid w:val="00147893"/>
    <w:rsid w:val="00166464"/>
    <w:rsid w:val="00176047"/>
    <w:rsid w:val="001A323A"/>
    <w:rsid w:val="001A3387"/>
    <w:rsid w:val="001A789C"/>
    <w:rsid w:val="001B5E5A"/>
    <w:rsid w:val="001D10C3"/>
    <w:rsid w:val="001E0E03"/>
    <w:rsid w:val="001F7F28"/>
    <w:rsid w:val="00212A5C"/>
    <w:rsid w:val="0021688C"/>
    <w:rsid w:val="00233903"/>
    <w:rsid w:val="00240EC4"/>
    <w:rsid w:val="00264056"/>
    <w:rsid w:val="00267E73"/>
    <w:rsid w:val="00274D58"/>
    <w:rsid w:val="002822C9"/>
    <w:rsid w:val="00311BCC"/>
    <w:rsid w:val="003356A5"/>
    <w:rsid w:val="0037580F"/>
    <w:rsid w:val="00386D60"/>
    <w:rsid w:val="003900CD"/>
    <w:rsid w:val="003B0F67"/>
    <w:rsid w:val="003F513D"/>
    <w:rsid w:val="00437E93"/>
    <w:rsid w:val="00444496"/>
    <w:rsid w:val="00452848"/>
    <w:rsid w:val="0048550E"/>
    <w:rsid w:val="004A68C7"/>
    <w:rsid w:val="004E41F3"/>
    <w:rsid w:val="004F1FDA"/>
    <w:rsid w:val="00502175"/>
    <w:rsid w:val="00505541"/>
    <w:rsid w:val="00513DCF"/>
    <w:rsid w:val="005146C8"/>
    <w:rsid w:val="00522EC2"/>
    <w:rsid w:val="005316BB"/>
    <w:rsid w:val="00573C29"/>
    <w:rsid w:val="00575403"/>
    <w:rsid w:val="005756D3"/>
    <w:rsid w:val="00595190"/>
    <w:rsid w:val="00597DB7"/>
    <w:rsid w:val="005D1936"/>
    <w:rsid w:val="005D3B78"/>
    <w:rsid w:val="005F2A28"/>
    <w:rsid w:val="00611F3D"/>
    <w:rsid w:val="00612640"/>
    <w:rsid w:val="006548AB"/>
    <w:rsid w:val="00662C43"/>
    <w:rsid w:val="00664227"/>
    <w:rsid w:val="00667118"/>
    <w:rsid w:val="00685031"/>
    <w:rsid w:val="00687B65"/>
    <w:rsid w:val="006A35D6"/>
    <w:rsid w:val="006B2A09"/>
    <w:rsid w:val="006B2FA1"/>
    <w:rsid w:val="00713271"/>
    <w:rsid w:val="00725FB2"/>
    <w:rsid w:val="00730C19"/>
    <w:rsid w:val="00731AE1"/>
    <w:rsid w:val="007423AA"/>
    <w:rsid w:val="00775B05"/>
    <w:rsid w:val="00777C51"/>
    <w:rsid w:val="007A1E65"/>
    <w:rsid w:val="007B1DBE"/>
    <w:rsid w:val="007D229A"/>
    <w:rsid w:val="0081798F"/>
    <w:rsid w:val="00845CB1"/>
    <w:rsid w:val="0085136B"/>
    <w:rsid w:val="00863ECD"/>
    <w:rsid w:val="008A6577"/>
    <w:rsid w:val="008B16A8"/>
    <w:rsid w:val="008F1194"/>
    <w:rsid w:val="00904C70"/>
    <w:rsid w:val="009529AF"/>
    <w:rsid w:val="009869EB"/>
    <w:rsid w:val="00997648"/>
    <w:rsid w:val="009B4643"/>
    <w:rsid w:val="009C17C3"/>
    <w:rsid w:val="009C54E5"/>
    <w:rsid w:val="009F49DE"/>
    <w:rsid w:val="00A05832"/>
    <w:rsid w:val="00A32E02"/>
    <w:rsid w:val="00A40811"/>
    <w:rsid w:val="00A461AA"/>
    <w:rsid w:val="00A559F9"/>
    <w:rsid w:val="00A77506"/>
    <w:rsid w:val="00AD1D29"/>
    <w:rsid w:val="00AF0C1B"/>
    <w:rsid w:val="00AF5ABA"/>
    <w:rsid w:val="00B17404"/>
    <w:rsid w:val="00BA5F80"/>
    <w:rsid w:val="00BB1FA4"/>
    <w:rsid w:val="00C46E85"/>
    <w:rsid w:val="00C50CA5"/>
    <w:rsid w:val="00C621AD"/>
    <w:rsid w:val="00C82CCF"/>
    <w:rsid w:val="00C87EF9"/>
    <w:rsid w:val="00CA50B4"/>
    <w:rsid w:val="00CB62AB"/>
    <w:rsid w:val="00CD5E81"/>
    <w:rsid w:val="00CE4D21"/>
    <w:rsid w:val="00D4561F"/>
    <w:rsid w:val="00D74D71"/>
    <w:rsid w:val="00DB23B6"/>
    <w:rsid w:val="00DB376B"/>
    <w:rsid w:val="00DC4F2E"/>
    <w:rsid w:val="00DC5E51"/>
    <w:rsid w:val="00DD5D7C"/>
    <w:rsid w:val="00DF4942"/>
    <w:rsid w:val="00E15692"/>
    <w:rsid w:val="00E15D05"/>
    <w:rsid w:val="00E6285A"/>
    <w:rsid w:val="00E67DEF"/>
    <w:rsid w:val="00E97DF1"/>
    <w:rsid w:val="00EA59C2"/>
    <w:rsid w:val="00EB7382"/>
    <w:rsid w:val="00EF03B5"/>
    <w:rsid w:val="00EF73B9"/>
    <w:rsid w:val="00F04231"/>
    <w:rsid w:val="00F12920"/>
    <w:rsid w:val="00F56922"/>
    <w:rsid w:val="00F679EF"/>
    <w:rsid w:val="00F84DE3"/>
    <w:rsid w:val="00F96C87"/>
    <w:rsid w:val="00FE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B05"/>
    <w:pPr>
      <w:spacing w:after="0" w:line="240" w:lineRule="auto"/>
    </w:pPr>
    <w:rPr>
      <w:rFonts w:ascii="Times New Roman" w:hAnsi="Times New Roman" w:cs="Times New Roman"/>
      <w:sz w:val="24"/>
      <w:szCs w:val="24"/>
      <w:lang w:eastAsia="de-DE"/>
    </w:rPr>
  </w:style>
  <w:style w:type="paragraph" w:styleId="berschrift5">
    <w:name w:val="heading 5"/>
    <w:basedOn w:val="Standard"/>
    <w:next w:val="Standard"/>
    <w:link w:val="berschrift5Zchn"/>
    <w:qFormat/>
    <w:rsid w:val="00775B05"/>
    <w:pPr>
      <w:keepNext/>
      <w:autoSpaceDE w:val="0"/>
      <w:autoSpaceDN w:val="0"/>
      <w:adjustRightInd w:val="0"/>
      <w:spacing w:after="120" w:line="360" w:lineRule="auto"/>
      <w:ind w:right="283"/>
      <w:outlineLvl w:val="4"/>
    </w:pPr>
    <w:rPr>
      <w:rFonts w:ascii="Arial" w:eastAsia="Times New Roman" w:hAnsi="Arial"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E5130"/>
    <w:pPr>
      <w:tabs>
        <w:tab w:val="center" w:pos="4513"/>
        <w:tab w:val="right" w:pos="9026"/>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5130"/>
  </w:style>
  <w:style w:type="paragraph" w:styleId="Kopfzeile">
    <w:name w:val="header"/>
    <w:basedOn w:val="Standard"/>
    <w:link w:val="KopfzeileZchn"/>
    <w:uiPriority w:val="99"/>
    <w:unhideWhenUsed/>
    <w:rsid w:val="00A32E02"/>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32E02"/>
  </w:style>
  <w:style w:type="character" w:styleId="Hyperlink">
    <w:name w:val="Hyperlink"/>
    <w:basedOn w:val="Absatz-Standardschriftart"/>
    <w:uiPriority w:val="99"/>
    <w:unhideWhenUsed/>
    <w:rsid w:val="00612640"/>
    <w:rPr>
      <w:color w:val="0563C1" w:themeColor="hyperlink"/>
      <w:u w:val="single"/>
    </w:rPr>
  </w:style>
  <w:style w:type="character" w:customStyle="1" w:styleId="berschrift5Zchn">
    <w:name w:val="Überschrift 5 Zchn"/>
    <w:basedOn w:val="Absatz-Standardschriftart"/>
    <w:link w:val="berschrift5"/>
    <w:rsid w:val="00775B05"/>
    <w:rPr>
      <w:rFonts w:ascii="Arial" w:eastAsia="Times New Roman" w:hAnsi="Arial" w:cs="Arial"/>
      <w:b/>
      <w:bCs/>
      <w:sz w:val="20"/>
      <w:lang w:eastAsia="de-DE"/>
    </w:rPr>
  </w:style>
  <w:style w:type="paragraph" w:styleId="StandardWeb">
    <w:name w:val="Normal (Web)"/>
    <w:basedOn w:val="Standard"/>
    <w:uiPriority w:val="99"/>
    <w:unhideWhenUsed/>
    <w:rsid w:val="00775B05"/>
    <w:pPr>
      <w:spacing w:before="100" w:beforeAutospacing="1" w:after="100" w:afterAutospacing="1"/>
    </w:pPr>
  </w:style>
  <w:style w:type="character" w:styleId="Fett">
    <w:name w:val="Strong"/>
    <w:basedOn w:val="Absatz-Standardschriftart"/>
    <w:uiPriority w:val="22"/>
    <w:qFormat/>
    <w:rsid w:val="00775B05"/>
    <w:rPr>
      <w:b/>
      <w:bCs/>
    </w:rPr>
  </w:style>
  <w:style w:type="character" w:styleId="Kommentarzeichen">
    <w:name w:val="annotation reference"/>
    <w:basedOn w:val="Absatz-Standardschriftart"/>
    <w:uiPriority w:val="99"/>
    <w:semiHidden/>
    <w:unhideWhenUsed/>
    <w:rsid w:val="009C54E5"/>
    <w:rPr>
      <w:sz w:val="16"/>
      <w:szCs w:val="16"/>
    </w:rPr>
  </w:style>
  <w:style w:type="paragraph" w:styleId="Kommentartext">
    <w:name w:val="annotation text"/>
    <w:basedOn w:val="Standard"/>
    <w:link w:val="KommentartextZchn"/>
    <w:uiPriority w:val="99"/>
    <w:semiHidden/>
    <w:unhideWhenUsed/>
    <w:rsid w:val="009C54E5"/>
    <w:rPr>
      <w:sz w:val="20"/>
      <w:szCs w:val="20"/>
    </w:rPr>
  </w:style>
  <w:style w:type="character" w:customStyle="1" w:styleId="KommentartextZchn">
    <w:name w:val="Kommentartext Zchn"/>
    <w:basedOn w:val="Absatz-Standardschriftart"/>
    <w:link w:val="Kommentartext"/>
    <w:uiPriority w:val="99"/>
    <w:semiHidden/>
    <w:rsid w:val="009C54E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54E5"/>
    <w:rPr>
      <w:b/>
      <w:bCs/>
    </w:rPr>
  </w:style>
  <w:style w:type="character" w:customStyle="1" w:styleId="KommentarthemaZchn">
    <w:name w:val="Kommentarthema Zchn"/>
    <w:basedOn w:val="KommentartextZchn"/>
    <w:link w:val="Kommentarthema"/>
    <w:uiPriority w:val="99"/>
    <w:semiHidden/>
    <w:rsid w:val="009C54E5"/>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5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E5"/>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52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B05"/>
    <w:pPr>
      <w:spacing w:after="0" w:line="240" w:lineRule="auto"/>
    </w:pPr>
    <w:rPr>
      <w:rFonts w:ascii="Times New Roman" w:hAnsi="Times New Roman" w:cs="Times New Roman"/>
      <w:sz w:val="24"/>
      <w:szCs w:val="24"/>
      <w:lang w:eastAsia="de-DE"/>
    </w:rPr>
  </w:style>
  <w:style w:type="paragraph" w:styleId="berschrift5">
    <w:name w:val="heading 5"/>
    <w:basedOn w:val="Standard"/>
    <w:next w:val="Standard"/>
    <w:link w:val="berschrift5Zchn"/>
    <w:qFormat/>
    <w:rsid w:val="00775B05"/>
    <w:pPr>
      <w:keepNext/>
      <w:autoSpaceDE w:val="0"/>
      <w:autoSpaceDN w:val="0"/>
      <w:adjustRightInd w:val="0"/>
      <w:spacing w:after="120" w:line="360" w:lineRule="auto"/>
      <w:ind w:right="283"/>
      <w:outlineLvl w:val="4"/>
    </w:pPr>
    <w:rPr>
      <w:rFonts w:ascii="Arial" w:eastAsia="Times New Roman" w:hAnsi="Arial"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E5130"/>
    <w:pPr>
      <w:tabs>
        <w:tab w:val="center" w:pos="4513"/>
        <w:tab w:val="right" w:pos="9026"/>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5130"/>
  </w:style>
  <w:style w:type="paragraph" w:styleId="Kopfzeile">
    <w:name w:val="header"/>
    <w:basedOn w:val="Standard"/>
    <w:link w:val="KopfzeileZchn"/>
    <w:uiPriority w:val="99"/>
    <w:unhideWhenUsed/>
    <w:rsid w:val="00A32E02"/>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32E02"/>
  </w:style>
  <w:style w:type="character" w:styleId="Hyperlink">
    <w:name w:val="Hyperlink"/>
    <w:basedOn w:val="Absatz-Standardschriftart"/>
    <w:uiPriority w:val="99"/>
    <w:unhideWhenUsed/>
    <w:rsid w:val="00612640"/>
    <w:rPr>
      <w:color w:val="0563C1" w:themeColor="hyperlink"/>
      <w:u w:val="single"/>
    </w:rPr>
  </w:style>
  <w:style w:type="character" w:customStyle="1" w:styleId="berschrift5Zchn">
    <w:name w:val="Überschrift 5 Zchn"/>
    <w:basedOn w:val="Absatz-Standardschriftart"/>
    <w:link w:val="berschrift5"/>
    <w:rsid w:val="00775B05"/>
    <w:rPr>
      <w:rFonts w:ascii="Arial" w:eastAsia="Times New Roman" w:hAnsi="Arial" w:cs="Arial"/>
      <w:b/>
      <w:bCs/>
      <w:sz w:val="20"/>
      <w:lang w:eastAsia="de-DE"/>
    </w:rPr>
  </w:style>
  <w:style w:type="paragraph" w:styleId="StandardWeb">
    <w:name w:val="Normal (Web)"/>
    <w:basedOn w:val="Standard"/>
    <w:uiPriority w:val="99"/>
    <w:unhideWhenUsed/>
    <w:rsid w:val="00775B05"/>
    <w:pPr>
      <w:spacing w:before="100" w:beforeAutospacing="1" w:after="100" w:afterAutospacing="1"/>
    </w:pPr>
  </w:style>
  <w:style w:type="character" w:styleId="Fett">
    <w:name w:val="Strong"/>
    <w:basedOn w:val="Absatz-Standardschriftart"/>
    <w:uiPriority w:val="22"/>
    <w:qFormat/>
    <w:rsid w:val="00775B05"/>
    <w:rPr>
      <w:b/>
      <w:bCs/>
    </w:rPr>
  </w:style>
  <w:style w:type="character" w:styleId="Kommentarzeichen">
    <w:name w:val="annotation reference"/>
    <w:basedOn w:val="Absatz-Standardschriftart"/>
    <w:uiPriority w:val="99"/>
    <w:semiHidden/>
    <w:unhideWhenUsed/>
    <w:rsid w:val="009C54E5"/>
    <w:rPr>
      <w:sz w:val="16"/>
      <w:szCs w:val="16"/>
    </w:rPr>
  </w:style>
  <w:style w:type="paragraph" w:styleId="Kommentartext">
    <w:name w:val="annotation text"/>
    <w:basedOn w:val="Standard"/>
    <w:link w:val="KommentartextZchn"/>
    <w:uiPriority w:val="99"/>
    <w:semiHidden/>
    <w:unhideWhenUsed/>
    <w:rsid w:val="009C54E5"/>
    <w:rPr>
      <w:sz w:val="20"/>
      <w:szCs w:val="20"/>
    </w:rPr>
  </w:style>
  <w:style w:type="character" w:customStyle="1" w:styleId="KommentartextZchn">
    <w:name w:val="Kommentartext Zchn"/>
    <w:basedOn w:val="Absatz-Standardschriftart"/>
    <w:link w:val="Kommentartext"/>
    <w:uiPriority w:val="99"/>
    <w:semiHidden/>
    <w:rsid w:val="009C54E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54E5"/>
    <w:rPr>
      <w:b/>
      <w:bCs/>
    </w:rPr>
  </w:style>
  <w:style w:type="character" w:customStyle="1" w:styleId="KommentarthemaZchn">
    <w:name w:val="Kommentarthema Zchn"/>
    <w:basedOn w:val="KommentartextZchn"/>
    <w:link w:val="Kommentarthema"/>
    <w:uiPriority w:val="99"/>
    <w:semiHidden/>
    <w:rsid w:val="009C54E5"/>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5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E5"/>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52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w@wp-publipres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agram.com/porscheeuropeano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EO20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scheeuropeanopen.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orscheeuropeanopen.com/" TargetMode="External"/><Relationship Id="rId14" Type="http://schemas.openxmlformats.org/officeDocument/2006/relationships/hyperlink" Target="mailto:presse@faktor3spo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3380-A426-49FB-81E0-B99DA3D5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Faktor 3 AG</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T.Santen</dc:creator>
  <cp:lastModifiedBy>Klaus</cp:lastModifiedBy>
  <cp:revision>7</cp:revision>
  <cp:lastPrinted>2019-08-06T09:20:00Z</cp:lastPrinted>
  <dcterms:created xsi:type="dcterms:W3CDTF">2019-08-06T08:43:00Z</dcterms:created>
  <dcterms:modified xsi:type="dcterms:W3CDTF">2019-08-06T09:21:00Z</dcterms:modified>
</cp:coreProperties>
</file>